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1C" w:rsidRPr="00A71861" w:rsidRDefault="0051611C" w:rsidP="000A4E74">
      <w:pPr>
        <w:spacing w:after="0"/>
        <w:ind w:firstLine="0"/>
        <w:jc w:val="center"/>
        <w:rPr>
          <w:rFonts w:ascii="Times New Roman" w:hAnsi="Times New Roman" w:cs="Times New Roman"/>
          <w:b/>
          <w:bCs/>
          <w:color w:val="000000"/>
          <w:lang w:eastAsia="en-US"/>
        </w:rPr>
      </w:pPr>
      <w:r w:rsidRPr="00A71861">
        <w:rPr>
          <w:rFonts w:ascii="Times New Roman" w:hAnsi="Times New Roman" w:cs="Times New Roman"/>
          <w:b/>
          <w:bCs/>
          <w:color w:val="000000"/>
          <w:lang w:eastAsia="en-US"/>
        </w:rPr>
        <w:t>KAYSERİ DEFTERDARLIĞI BİRİM YÖNERGESİ</w:t>
      </w:r>
    </w:p>
    <w:p w:rsidR="0051611C" w:rsidRPr="00A71861" w:rsidRDefault="0051611C" w:rsidP="000A4E74">
      <w:pPr>
        <w:spacing w:after="0"/>
        <w:ind w:firstLine="0"/>
        <w:jc w:val="center"/>
        <w:rPr>
          <w:rFonts w:ascii="Times New Roman" w:hAnsi="Times New Roman" w:cs="Times New Roman"/>
          <w:b/>
          <w:bCs/>
          <w:color w:val="000000"/>
          <w:lang w:eastAsia="en-US"/>
        </w:rPr>
      </w:pPr>
    </w:p>
    <w:p w:rsidR="0051611C" w:rsidRPr="00A71861" w:rsidRDefault="0051611C" w:rsidP="000A4E74">
      <w:pPr>
        <w:spacing w:after="0"/>
        <w:ind w:firstLine="0"/>
        <w:jc w:val="center"/>
        <w:rPr>
          <w:rFonts w:ascii="Times New Roman" w:hAnsi="Times New Roman" w:cs="Times New Roman"/>
          <w:b/>
          <w:bCs/>
          <w:color w:val="000000"/>
          <w:lang w:eastAsia="en-US"/>
        </w:rPr>
      </w:pPr>
    </w:p>
    <w:p w:rsidR="0051611C" w:rsidRPr="00A71861" w:rsidRDefault="0051611C" w:rsidP="000A4E74">
      <w:pPr>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BİRİNCİ BÖLÜM</w:t>
      </w:r>
    </w:p>
    <w:p w:rsidR="0051611C" w:rsidRPr="00A71861" w:rsidRDefault="0051611C" w:rsidP="000A4E74">
      <w:pPr>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Amaç, Kapsam, Dayanak, Misyon ve Tanımlar</w:t>
      </w:r>
    </w:p>
    <w:p w:rsidR="0051611C" w:rsidRPr="00A71861" w:rsidRDefault="0051611C" w:rsidP="000A4E74">
      <w:pPr>
        <w:keepNext/>
        <w:keepLines/>
        <w:spacing w:before="120"/>
        <w:ind w:firstLine="720"/>
        <w:outlineLvl w:val="1"/>
        <w:rPr>
          <w:rFonts w:ascii="Times New Roman" w:hAnsi="Times New Roman" w:cs="Times New Roman"/>
          <w:b/>
          <w:bCs/>
          <w:color w:val="000000"/>
        </w:rPr>
      </w:pPr>
      <w:bookmarkStart w:id="0" w:name="bookmark55"/>
      <w:bookmarkStart w:id="1" w:name="_Toc367174560"/>
      <w:r w:rsidRPr="00A71861">
        <w:rPr>
          <w:rFonts w:ascii="Times New Roman" w:hAnsi="Times New Roman" w:cs="Times New Roman"/>
          <w:b/>
          <w:bCs/>
          <w:color w:val="000000"/>
        </w:rPr>
        <w:t>Amaç</w:t>
      </w:r>
      <w:bookmarkEnd w:id="0"/>
      <w:bookmarkEnd w:id="1"/>
    </w:p>
    <w:p w:rsidR="0051611C" w:rsidRPr="00A71861" w:rsidRDefault="0051611C" w:rsidP="000A4E74">
      <w:pPr>
        <w:autoSpaceDE w:val="0"/>
        <w:autoSpaceDN w:val="0"/>
        <w:adjustRightInd w:val="0"/>
        <w:spacing w:before="120"/>
        <w:ind w:firstLine="710"/>
        <w:rPr>
          <w:rFonts w:ascii="Times New Roman" w:hAnsi="Times New Roman" w:cs="Times New Roman"/>
          <w:b/>
          <w:color w:val="000000"/>
        </w:rPr>
      </w:pPr>
      <w:r w:rsidRPr="00A71861">
        <w:rPr>
          <w:rFonts w:ascii="Times New Roman" w:hAnsi="Times New Roman" w:cs="Times New Roman"/>
          <w:b/>
          <w:bCs/>
          <w:color w:val="000000"/>
          <w:shd w:val="clear" w:color="auto" w:fill="FFFFFF"/>
        </w:rPr>
        <w:t>Madde 1-</w:t>
      </w:r>
      <w:r w:rsidRPr="00A71861">
        <w:rPr>
          <w:rFonts w:ascii="Times New Roman" w:hAnsi="Times New Roman" w:cs="Times New Roman"/>
          <w:b/>
          <w:color w:val="000000"/>
        </w:rPr>
        <w:t xml:space="preserve"> (1) Bu Yönergenin amacı; Kayseri Defterdarlığı birimlerinin fonksiyonel ve operasyonel görev dağılımını belirlemek, verilen görevlerin sonucunu izlemeye ve </w:t>
      </w:r>
      <w:r w:rsidRPr="00A71861">
        <w:rPr>
          <w:rFonts w:ascii="Times New Roman" w:hAnsi="Times New Roman" w:cs="Times New Roman"/>
          <w:b/>
        </w:rPr>
        <w:t xml:space="preserve">geleceğe ilişkin planlamanın yapılmasına yönelik mekanizmalar oluşturmak, geçici veya sürekli görevden ayrılmalarda hizmetin aksamadan sürdürülmesini sağlamaya yönelik devir ve teslim yöntemini belirlemek; hesap verebilirliği ve uygun </w:t>
      </w:r>
      <w:r w:rsidRPr="00A71861">
        <w:rPr>
          <w:rFonts w:ascii="Times New Roman" w:hAnsi="Times New Roman" w:cs="Times New Roman"/>
          <w:b/>
          <w:color w:val="000000"/>
        </w:rPr>
        <w:t>raporlama ilişkisini göstermek, yönetici ve personelin görevlerini etkin ve etkili bir şekilde yürütebilecek bilgi, deneyim ve yeteneğe sahip olmasını sağlamaya yönelik tedbirler almaktır.</w:t>
      </w:r>
    </w:p>
    <w:p w:rsidR="0051611C" w:rsidRPr="00A71861" w:rsidRDefault="0051611C" w:rsidP="000A4E74">
      <w:pPr>
        <w:autoSpaceDE w:val="0"/>
        <w:autoSpaceDN w:val="0"/>
        <w:adjustRightInd w:val="0"/>
        <w:spacing w:before="120"/>
        <w:ind w:firstLine="710"/>
        <w:rPr>
          <w:rFonts w:ascii="Times New Roman" w:hAnsi="Times New Roman" w:cs="Times New Roman"/>
          <w:b/>
          <w:color w:val="000000"/>
        </w:rPr>
      </w:pPr>
    </w:p>
    <w:p w:rsidR="0051611C" w:rsidRPr="00A71861" w:rsidRDefault="0051611C" w:rsidP="000A4E74">
      <w:pPr>
        <w:keepNext/>
        <w:keepLines/>
        <w:spacing w:before="120"/>
        <w:ind w:firstLine="720"/>
        <w:outlineLvl w:val="1"/>
        <w:rPr>
          <w:rFonts w:ascii="Times New Roman" w:hAnsi="Times New Roman" w:cs="Times New Roman"/>
          <w:b/>
          <w:bCs/>
          <w:color w:val="000000"/>
        </w:rPr>
      </w:pPr>
      <w:bookmarkStart w:id="2" w:name="_Toc367174561"/>
      <w:r w:rsidRPr="00A71861">
        <w:rPr>
          <w:rFonts w:ascii="Times New Roman" w:hAnsi="Times New Roman" w:cs="Times New Roman"/>
          <w:b/>
          <w:bCs/>
          <w:color w:val="000000"/>
        </w:rPr>
        <w:t>Kapsam</w:t>
      </w:r>
      <w:bookmarkEnd w:id="2"/>
    </w:p>
    <w:p w:rsidR="0051611C" w:rsidRPr="00773627" w:rsidRDefault="0051611C" w:rsidP="000A4E74">
      <w:pPr>
        <w:keepNext/>
        <w:keepLines/>
        <w:spacing w:before="120"/>
        <w:ind w:firstLine="720"/>
        <w:outlineLvl w:val="1"/>
        <w:rPr>
          <w:rFonts w:ascii="Times New Roman" w:hAnsi="Times New Roman" w:cs="Times New Roman"/>
          <w:b/>
          <w:bCs/>
          <w:color w:val="000000"/>
        </w:rPr>
      </w:pPr>
      <w:bookmarkStart w:id="3" w:name="_Toc367174562"/>
      <w:r w:rsidRPr="00A71861">
        <w:rPr>
          <w:rFonts w:ascii="Times New Roman" w:hAnsi="Times New Roman" w:cs="Times New Roman"/>
          <w:b/>
          <w:bCs/>
          <w:color w:val="000000"/>
          <w:shd w:val="clear" w:color="auto" w:fill="FFFFFF"/>
        </w:rPr>
        <w:t xml:space="preserve">Madde </w:t>
      </w:r>
      <w:r w:rsidRPr="00A71861">
        <w:rPr>
          <w:rFonts w:ascii="Times New Roman" w:hAnsi="Times New Roman" w:cs="Times New Roman"/>
          <w:b/>
          <w:bCs/>
          <w:color w:val="000000"/>
        </w:rPr>
        <w:t xml:space="preserve">2- </w:t>
      </w:r>
      <w:r w:rsidRPr="00A71861">
        <w:rPr>
          <w:rFonts w:ascii="Times New Roman" w:hAnsi="Times New Roman" w:cs="Times New Roman"/>
          <w:b/>
          <w:color w:val="000000"/>
        </w:rPr>
        <w:t xml:space="preserve">(1) </w:t>
      </w:r>
      <w:bookmarkEnd w:id="3"/>
      <w:r w:rsidR="00773627" w:rsidRPr="00773627">
        <w:rPr>
          <w:rFonts w:ascii="Times New Roman" w:hAnsi="Times New Roman" w:cs="Times New Roman"/>
          <w:b/>
          <w:bCs/>
        </w:rPr>
        <w:t>Bu Yönerge, Kayseri Defterdarlığı birimlerinin hizmet alanları, görev, yetki ve sorumlulukları ile Cumhurbaşkanlığı Teşkilatı Hakkında Cumhurbaşkanlığı 1 Nolu Kararnamesinin 217 nci, 220 nci, 221 inci ve 227 nci maddelerini kapsar.</w:t>
      </w:r>
    </w:p>
    <w:p w:rsidR="0051611C" w:rsidRPr="00A71861" w:rsidRDefault="0051611C" w:rsidP="000A4E74">
      <w:pPr>
        <w:keepNext/>
        <w:keepLines/>
        <w:spacing w:before="120"/>
        <w:ind w:firstLine="720"/>
        <w:outlineLvl w:val="1"/>
        <w:rPr>
          <w:rFonts w:ascii="Times New Roman" w:hAnsi="Times New Roman" w:cs="Times New Roman"/>
          <w:b/>
          <w:color w:val="000000"/>
        </w:rPr>
      </w:pPr>
    </w:p>
    <w:p w:rsidR="0051611C" w:rsidRPr="00A71861" w:rsidRDefault="0051611C" w:rsidP="000A4E74">
      <w:pPr>
        <w:keepNext/>
        <w:keepLines/>
        <w:spacing w:before="120"/>
        <w:ind w:firstLine="720"/>
        <w:outlineLvl w:val="1"/>
        <w:rPr>
          <w:rFonts w:ascii="Times New Roman" w:hAnsi="Times New Roman" w:cs="Times New Roman"/>
          <w:b/>
          <w:bCs/>
          <w:color w:val="000000"/>
        </w:rPr>
      </w:pPr>
      <w:bookmarkStart w:id="4" w:name="_Toc367174563"/>
      <w:r w:rsidRPr="00A71861">
        <w:rPr>
          <w:rFonts w:ascii="Times New Roman" w:hAnsi="Times New Roman" w:cs="Times New Roman"/>
          <w:b/>
          <w:bCs/>
          <w:color w:val="000000"/>
        </w:rPr>
        <w:t>Dayanak</w:t>
      </w:r>
      <w:bookmarkEnd w:id="4"/>
    </w:p>
    <w:p w:rsidR="0051611C" w:rsidRPr="00294698" w:rsidRDefault="0051611C" w:rsidP="000A4E74">
      <w:pPr>
        <w:keepNext/>
        <w:keepLines/>
        <w:spacing w:before="120"/>
        <w:ind w:firstLine="720"/>
        <w:outlineLvl w:val="1"/>
        <w:rPr>
          <w:rFonts w:ascii="Times New Roman" w:hAnsi="Times New Roman" w:cs="Times New Roman"/>
          <w:b/>
          <w:bCs/>
          <w:spacing w:val="-2"/>
        </w:rPr>
      </w:pPr>
      <w:bookmarkStart w:id="5" w:name="_Toc367174564"/>
      <w:r w:rsidRPr="00A71861">
        <w:rPr>
          <w:rFonts w:ascii="Times New Roman" w:hAnsi="Times New Roman" w:cs="Times New Roman"/>
          <w:b/>
          <w:bCs/>
          <w:color w:val="000000"/>
        </w:rPr>
        <w:t xml:space="preserve">Madde 3- </w:t>
      </w:r>
      <w:r w:rsidRPr="00A71861">
        <w:rPr>
          <w:rFonts w:ascii="Times New Roman" w:hAnsi="Times New Roman" w:cs="Times New Roman"/>
          <w:b/>
          <w:color w:val="000000"/>
        </w:rPr>
        <w:t>(1)</w:t>
      </w:r>
      <w:bookmarkEnd w:id="5"/>
      <w:r w:rsidR="00294698" w:rsidRPr="00294698">
        <w:rPr>
          <w:rFonts w:ascii="Times New Roman" w:hAnsi="Times New Roman" w:cs="Times New Roman"/>
          <w:b/>
          <w:bCs/>
        </w:rPr>
        <w:t xml:space="preserve">Bu Yönerge; 5018 sayılı Kamu Mali Yönetimi ve Kontrol Kanunu ve ilgili dönem Maliye Bakanlığı Kamu İç Kontrol Standartlarına Uyum Eylem Planlarına ve Cumhurbaşkanlığı Teşkilatı Hakkında Cumhurbaşkanlığı 1 Nolu Kararnamesinin 217nci, 220 nci, 221 inci ve 227 nci maddelerine dayanılarak hazırlanmıştır. </w:t>
      </w:r>
    </w:p>
    <w:p w:rsidR="0051611C" w:rsidRPr="00294698" w:rsidRDefault="0051611C" w:rsidP="000A4E74">
      <w:pPr>
        <w:keepNext/>
        <w:keepLines/>
        <w:spacing w:before="120"/>
        <w:ind w:firstLine="720"/>
        <w:outlineLvl w:val="1"/>
        <w:rPr>
          <w:rFonts w:ascii="Times New Roman" w:hAnsi="Times New Roman" w:cs="Times New Roman"/>
          <w:b/>
          <w:bCs/>
          <w:spacing w:val="-2"/>
        </w:rPr>
      </w:pPr>
    </w:p>
    <w:p w:rsidR="0051611C" w:rsidRPr="00A71861" w:rsidRDefault="0051611C" w:rsidP="000A4E74">
      <w:pPr>
        <w:autoSpaceDE w:val="0"/>
        <w:autoSpaceDN w:val="0"/>
        <w:adjustRightInd w:val="0"/>
        <w:spacing w:before="120"/>
        <w:ind w:firstLine="710"/>
        <w:rPr>
          <w:rFonts w:ascii="Times New Roman" w:hAnsi="Times New Roman" w:cs="Times New Roman"/>
          <w:b/>
          <w:bCs/>
          <w:color w:val="000000"/>
        </w:rPr>
      </w:pPr>
      <w:r w:rsidRPr="00A71861">
        <w:rPr>
          <w:rFonts w:ascii="Times New Roman" w:hAnsi="Times New Roman" w:cs="Times New Roman"/>
          <w:b/>
          <w:bCs/>
          <w:color w:val="000000"/>
        </w:rPr>
        <w:t xml:space="preserve">Defterdarlık Misyonu </w:t>
      </w:r>
    </w:p>
    <w:p w:rsidR="0051611C" w:rsidRPr="00A71861" w:rsidRDefault="0051611C" w:rsidP="00625235">
      <w:pPr>
        <w:tabs>
          <w:tab w:val="left" w:pos="851"/>
        </w:tabs>
        <w:spacing w:before="100" w:beforeAutospacing="1" w:after="100" w:afterAutospacing="1"/>
        <w:ind w:left="567"/>
        <w:rPr>
          <w:rFonts w:ascii="Times New Roman" w:hAnsi="Times New Roman" w:cs="Times New Roman"/>
          <w:b/>
        </w:rPr>
      </w:pPr>
      <w:r w:rsidRPr="00A71861">
        <w:rPr>
          <w:rFonts w:ascii="Times New Roman" w:hAnsi="Times New Roman" w:cs="Times New Roman"/>
          <w:b/>
          <w:bCs/>
          <w:color w:val="000000"/>
          <w:lang w:eastAsia="en-US"/>
        </w:rPr>
        <w:t>Madde 4</w:t>
      </w:r>
      <w:r w:rsidRPr="00A71861">
        <w:rPr>
          <w:rFonts w:ascii="Times New Roman" w:hAnsi="Times New Roman" w:cs="Times New Roman"/>
          <w:b/>
        </w:rPr>
        <w:t xml:space="preserve">- </w:t>
      </w:r>
      <w:r w:rsidRPr="00A71861">
        <w:rPr>
          <w:rFonts w:ascii="Times New Roman" w:hAnsi="Times New Roman" w:cs="Times New Roman"/>
          <w:b/>
          <w:spacing w:val="-1"/>
        </w:rPr>
        <w:t>(</w:t>
      </w:r>
      <w:r w:rsidRPr="00A71861">
        <w:rPr>
          <w:rFonts w:ascii="Times New Roman" w:hAnsi="Times New Roman" w:cs="Times New Roman"/>
          <w:b/>
          <w:spacing w:val="2"/>
        </w:rPr>
        <w:t>1</w:t>
      </w:r>
      <w:r w:rsidRPr="00A71861">
        <w:rPr>
          <w:rFonts w:ascii="Times New Roman" w:hAnsi="Times New Roman" w:cs="Times New Roman"/>
          <w:b/>
        </w:rPr>
        <w:t>)Maliye politikalarının gerçekleştirilmesi ve ülkenin ekonomik büyümesine katkı sağlamak amacıyla kurumsal etkinliği artırmak, insan faktörünü temel alarak, gelişmeye açık, çözüm odaklı ve katılımcı bir yönetim anlayışı ile hizmet üretmektir</w:t>
      </w:r>
    </w:p>
    <w:p w:rsidR="0051611C" w:rsidRPr="00A71861" w:rsidRDefault="0051611C" w:rsidP="00625235">
      <w:pPr>
        <w:spacing w:before="120"/>
        <w:ind w:firstLine="708"/>
        <w:rPr>
          <w:rFonts w:ascii="Times New Roman" w:hAnsi="Times New Roman" w:cs="Times New Roman"/>
          <w:b/>
          <w:bCs/>
          <w:color w:val="000000"/>
        </w:rPr>
      </w:pPr>
      <w:r w:rsidRPr="00A71861">
        <w:rPr>
          <w:rFonts w:ascii="Times New Roman" w:hAnsi="Times New Roman" w:cs="Times New Roman"/>
          <w:b/>
          <w:bCs/>
          <w:color w:val="000000"/>
        </w:rPr>
        <w:t>Tanımlar ve Kısaltmalar</w:t>
      </w:r>
    </w:p>
    <w:p w:rsidR="0051611C" w:rsidRPr="00A71861" w:rsidRDefault="0051611C" w:rsidP="000A4E74">
      <w:pPr>
        <w:autoSpaceDE w:val="0"/>
        <w:autoSpaceDN w:val="0"/>
        <w:adjustRightInd w:val="0"/>
        <w:spacing w:before="120"/>
        <w:ind w:left="715" w:firstLine="0"/>
        <w:rPr>
          <w:rFonts w:ascii="Times New Roman" w:hAnsi="Times New Roman" w:cs="Times New Roman"/>
          <w:b/>
          <w:color w:val="000000"/>
        </w:rPr>
      </w:pPr>
      <w:r w:rsidRPr="00A71861">
        <w:rPr>
          <w:rFonts w:ascii="Times New Roman" w:hAnsi="Times New Roman" w:cs="Times New Roman"/>
          <w:b/>
          <w:bCs/>
          <w:color w:val="000000"/>
        </w:rPr>
        <w:t>Madde 5-</w:t>
      </w:r>
      <w:r w:rsidRPr="00A71861">
        <w:rPr>
          <w:rFonts w:ascii="Times New Roman" w:hAnsi="Times New Roman" w:cs="Times New Roman"/>
          <w:b/>
          <w:color w:val="000000"/>
        </w:rPr>
        <w:t xml:space="preserve"> (1) Bu Yönergede yer alan; </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Bakanlık:</w:t>
      </w:r>
      <w:r w:rsidR="00B33F05">
        <w:rPr>
          <w:rFonts w:ascii="Times New Roman" w:hAnsi="Times New Roman" w:cs="Times New Roman"/>
          <w:b/>
          <w:color w:val="000000"/>
        </w:rPr>
        <w:t xml:space="preserve">Hazine ve </w:t>
      </w:r>
      <w:r w:rsidRPr="00A71861">
        <w:rPr>
          <w:rFonts w:ascii="Times New Roman" w:hAnsi="Times New Roman" w:cs="Times New Roman"/>
          <w:b/>
          <w:color w:val="000000"/>
        </w:rPr>
        <w:t xml:space="preserve">Maliye Bakanlığını, </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rPr>
      </w:pPr>
      <w:r w:rsidRPr="00A71861">
        <w:rPr>
          <w:rFonts w:ascii="Times New Roman" w:hAnsi="Times New Roman" w:cs="Times New Roman"/>
          <w:b/>
          <w:bCs/>
          <w:spacing w:val="-2"/>
        </w:rPr>
        <w:t>B</w:t>
      </w:r>
      <w:r w:rsidRPr="00A71861">
        <w:rPr>
          <w:rFonts w:ascii="Times New Roman" w:hAnsi="Times New Roman" w:cs="Times New Roman"/>
          <w:b/>
          <w:bCs/>
          <w:spacing w:val="-1"/>
        </w:rPr>
        <w:t>a</w:t>
      </w:r>
      <w:r w:rsidRPr="00A71861">
        <w:rPr>
          <w:rFonts w:ascii="Times New Roman" w:hAnsi="Times New Roman" w:cs="Times New Roman"/>
          <w:b/>
          <w:bCs/>
          <w:spacing w:val="2"/>
        </w:rPr>
        <w:t>k</w:t>
      </w:r>
      <w:r w:rsidRPr="00A71861">
        <w:rPr>
          <w:rFonts w:ascii="Times New Roman" w:hAnsi="Times New Roman" w:cs="Times New Roman"/>
          <w:b/>
          <w:bCs/>
          <w:spacing w:val="-1"/>
        </w:rPr>
        <w:t>a</w:t>
      </w:r>
      <w:r w:rsidRPr="00A71861">
        <w:rPr>
          <w:rFonts w:ascii="Times New Roman" w:hAnsi="Times New Roman" w:cs="Times New Roman"/>
          <w:b/>
          <w:bCs/>
        </w:rPr>
        <w:t>n:</w:t>
      </w:r>
      <w:r w:rsidR="00B33F05">
        <w:rPr>
          <w:rFonts w:ascii="Times New Roman" w:hAnsi="Times New Roman" w:cs="Times New Roman"/>
          <w:b/>
          <w:spacing w:val="-2"/>
        </w:rPr>
        <w:t xml:space="preserve">Hazine ve </w:t>
      </w:r>
      <w:r w:rsidRPr="00A71861">
        <w:rPr>
          <w:rFonts w:ascii="Times New Roman" w:hAnsi="Times New Roman" w:cs="Times New Roman"/>
          <w:b/>
        </w:rPr>
        <w:t>M</w:t>
      </w:r>
      <w:r w:rsidRPr="00A71861">
        <w:rPr>
          <w:rFonts w:ascii="Times New Roman" w:hAnsi="Times New Roman" w:cs="Times New Roman"/>
          <w:b/>
          <w:spacing w:val="-1"/>
        </w:rPr>
        <w:t>a</w:t>
      </w:r>
      <w:r w:rsidRPr="00A71861">
        <w:rPr>
          <w:rFonts w:ascii="Times New Roman" w:hAnsi="Times New Roman" w:cs="Times New Roman"/>
          <w:b/>
          <w:spacing w:val="1"/>
        </w:rPr>
        <w:t>l</w:t>
      </w:r>
      <w:r w:rsidRPr="00A71861">
        <w:rPr>
          <w:rFonts w:ascii="Times New Roman" w:hAnsi="Times New Roman" w:cs="Times New Roman"/>
          <w:b/>
          <w:spacing w:val="3"/>
        </w:rPr>
        <w:t>i</w:t>
      </w:r>
      <w:r w:rsidRPr="00A71861">
        <w:rPr>
          <w:rFonts w:ascii="Times New Roman" w:hAnsi="Times New Roman" w:cs="Times New Roman"/>
          <w:b/>
          <w:spacing w:val="-5"/>
        </w:rPr>
        <w:t>y</w:t>
      </w:r>
      <w:r w:rsidRPr="00A71861">
        <w:rPr>
          <w:rFonts w:ascii="Times New Roman" w:hAnsi="Times New Roman" w:cs="Times New Roman"/>
          <w:b/>
        </w:rPr>
        <w:t>e</w:t>
      </w:r>
      <w:r w:rsidRPr="00A71861">
        <w:rPr>
          <w:rFonts w:ascii="Times New Roman" w:hAnsi="Times New Roman" w:cs="Times New Roman"/>
          <w:b/>
          <w:spacing w:val="1"/>
        </w:rPr>
        <w:t xml:space="preserve"> B</w:t>
      </w:r>
      <w:r w:rsidRPr="00A71861">
        <w:rPr>
          <w:rFonts w:ascii="Times New Roman" w:hAnsi="Times New Roman" w:cs="Times New Roman"/>
          <w:b/>
          <w:spacing w:val="-1"/>
        </w:rPr>
        <w:t>a</w:t>
      </w:r>
      <w:r w:rsidRPr="00A71861">
        <w:rPr>
          <w:rFonts w:ascii="Times New Roman" w:hAnsi="Times New Roman" w:cs="Times New Roman"/>
          <w:b/>
        </w:rPr>
        <w:t>k</w:t>
      </w:r>
      <w:r w:rsidRPr="00A71861">
        <w:rPr>
          <w:rFonts w:ascii="Times New Roman" w:hAnsi="Times New Roman" w:cs="Times New Roman"/>
          <w:b/>
          <w:spacing w:val="-1"/>
        </w:rPr>
        <w:t>a</w:t>
      </w:r>
      <w:r w:rsidRPr="00A71861">
        <w:rPr>
          <w:rFonts w:ascii="Times New Roman" w:hAnsi="Times New Roman" w:cs="Times New Roman"/>
          <w:b/>
        </w:rPr>
        <w:t>n</w:t>
      </w:r>
      <w:r w:rsidRPr="00A71861">
        <w:rPr>
          <w:rFonts w:ascii="Times New Roman" w:hAnsi="Times New Roman" w:cs="Times New Roman"/>
          <w:b/>
          <w:spacing w:val="3"/>
        </w:rPr>
        <w:t>ı</w:t>
      </w:r>
      <w:r w:rsidRPr="00A71861">
        <w:rPr>
          <w:rFonts w:ascii="Times New Roman" w:hAnsi="Times New Roman" w:cs="Times New Roman"/>
          <w:b/>
        </w:rPr>
        <w:t>n</w:t>
      </w:r>
      <w:r w:rsidRPr="00A71861">
        <w:rPr>
          <w:rFonts w:ascii="Times New Roman" w:hAnsi="Times New Roman" w:cs="Times New Roman"/>
          <w:b/>
          <w:spacing w:val="1"/>
        </w:rPr>
        <w:t>ı</w:t>
      </w:r>
      <w:r w:rsidRPr="00A71861">
        <w:rPr>
          <w:rFonts w:ascii="Times New Roman" w:hAnsi="Times New Roman" w:cs="Times New Roman"/>
          <w:b/>
        </w:rPr>
        <w:t>,</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spacing w:val="-2"/>
        </w:rPr>
        <w:t>Üst Yönetici:</w:t>
      </w:r>
      <w:r w:rsidR="00F152C7">
        <w:rPr>
          <w:rFonts w:ascii="Times New Roman" w:hAnsi="Times New Roman" w:cs="Times New Roman"/>
          <w:b/>
          <w:color w:val="000000"/>
        </w:rPr>
        <w:t>Bakan Yardımcısını</w:t>
      </w:r>
      <w:r w:rsidRPr="00A71861">
        <w:rPr>
          <w:rFonts w:ascii="Times New Roman" w:hAnsi="Times New Roman" w:cs="Times New Roman"/>
          <w:b/>
          <w:color w:val="000000"/>
        </w:rPr>
        <w:t>,</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 xml:space="preserve">Defterdarlık: </w:t>
      </w:r>
      <w:r w:rsidRPr="00A71861">
        <w:rPr>
          <w:rFonts w:ascii="Times New Roman" w:hAnsi="Times New Roman" w:cs="Times New Roman"/>
          <w:b/>
          <w:color w:val="000000"/>
        </w:rPr>
        <w:t>Kayseri Defterdarlığını,</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Defterdar:</w:t>
      </w:r>
      <w:r w:rsidRPr="00A71861">
        <w:rPr>
          <w:rFonts w:ascii="Times New Roman" w:hAnsi="Times New Roman" w:cs="Times New Roman"/>
          <w:b/>
          <w:color w:val="000000"/>
        </w:rPr>
        <w:t xml:space="preserve"> Kayseri Defterdarını,</w:t>
      </w:r>
    </w:p>
    <w:p w:rsidR="0051611C" w:rsidRPr="00A71861" w:rsidRDefault="0051611C" w:rsidP="00523DB7">
      <w:pPr>
        <w:numPr>
          <w:ilvl w:val="0"/>
          <w:numId w:val="2"/>
        </w:numPr>
        <w:tabs>
          <w:tab w:val="left" w:pos="1134"/>
        </w:tabs>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 xml:space="preserve">Birim Amiri: </w:t>
      </w:r>
      <w:r w:rsidRPr="00A71861">
        <w:rPr>
          <w:rFonts w:ascii="Times New Roman" w:hAnsi="Times New Roman" w:cs="Times New Roman"/>
          <w:b/>
          <w:color w:val="000000"/>
        </w:rPr>
        <w:t xml:space="preserve">Birimlerin başında bulunan en üst amirlerini (MuhakematMüdürü,  Muhasebe Müdürü, </w:t>
      </w:r>
      <w:r w:rsidR="008E6BEA">
        <w:rPr>
          <w:rFonts w:ascii="Times New Roman" w:hAnsi="Times New Roman" w:cs="Times New Roman"/>
          <w:b/>
          <w:color w:val="000000"/>
        </w:rPr>
        <w:t xml:space="preserve">Saymanlık Müdürü ve </w:t>
      </w:r>
      <w:r w:rsidRPr="00A71861">
        <w:rPr>
          <w:rFonts w:ascii="Times New Roman" w:hAnsi="Times New Roman" w:cs="Times New Roman"/>
          <w:b/>
          <w:color w:val="000000"/>
        </w:rPr>
        <w:t>Personel Müdürü),</w:t>
      </w:r>
    </w:p>
    <w:p w:rsidR="0051611C" w:rsidRPr="00A71861" w:rsidRDefault="0051611C" w:rsidP="00523DB7">
      <w:pPr>
        <w:numPr>
          <w:ilvl w:val="0"/>
          <w:numId w:val="2"/>
        </w:numPr>
        <w:tabs>
          <w:tab w:val="left" w:pos="1134"/>
        </w:tabs>
        <w:autoSpaceDE w:val="0"/>
        <w:autoSpaceDN w:val="0"/>
        <w:adjustRightInd w:val="0"/>
        <w:spacing w:before="120"/>
        <w:rPr>
          <w:rFonts w:ascii="Times New Roman" w:hAnsi="Times New Roman" w:cs="Times New Roman"/>
          <w:b/>
        </w:rPr>
      </w:pPr>
      <w:r w:rsidRPr="00A71861">
        <w:rPr>
          <w:rFonts w:ascii="Times New Roman" w:hAnsi="Times New Roman" w:cs="Times New Roman"/>
          <w:b/>
          <w:bCs/>
        </w:rPr>
        <w:t>Yöneticiler:</w:t>
      </w:r>
      <w:r w:rsidRPr="00A71861">
        <w:rPr>
          <w:rFonts w:ascii="Times New Roman" w:hAnsi="Times New Roman" w:cs="Times New Roman"/>
          <w:b/>
        </w:rPr>
        <w:t xml:space="preserve"> Defterdar, Defterdar Yardımcısı ve Birim Amirlerini,</w:t>
      </w:r>
    </w:p>
    <w:p w:rsidR="0051611C" w:rsidRPr="00A71861" w:rsidRDefault="0051611C" w:rsidP="000A4E74">
      <w:pPr>
        <w:numPr>
          <w:ilvl w:val="0"/>
          <w:numId w:val="2"/>
        </w:numPr>
        <w:tabs>
          <w:tab w:val="left" w:pos="1134"/>
        </w:tabs>
        <w:autoSpaceDE w:val="0"/>
        <w:autoSpaceDN w:val="0"/>
        <w:adjustRightInd w:val="0"/>
        <w:spacing w:before="120"/>
        <w:rPr>
          <w:rFonts w:ascii="Times New Roman" w:hAnsi="Times New Roman" w:cs="Times New Roman"/>
          <w:b/>
        </w:rPr>
      </w:pPr>
      <w:r w:rsidRPr="00A71861">
        <w:rPr>
          <w:rFonts w:ascii="Times New Roman" w:hAnsi="Times New Roman" w:cs="Times New Roman"/>
          <w:b/>
          <w:bCs/>
        </w:rPr>
        <w:t>Merkez Birimleri:</w:t>
      </w:r>
    </w:p>
    <w:p w:rsidR="0051611C" w:rsidRPr="00A71861" w:rsidRDefault="0051611C" w:rsidP="004F14B5">
      <w:pPr>
        <w:widowControl w:val="0"/>
        <w:numPr>
          <w:ilvl w:val="0"/>
          <w:numId w:val="21"/>
        </w:numPr>
        <w:tabs>
          <w:tab w:val="clear" w:pos="1854"/>
          <w:tab w:val="left" w:pos="709"/>
          <w:tab w:val="left" w:pos="1134"/>
          <w:tab w:val="num" w:pos="1276"/>
        </w:tabs>
        <w:autoSpaceDE w:val="0"/>
        <w:autoSpaceDN w:val="0"/>
        <w:adjustRightInd w:val="0"/>
        <w:spacing w:after="100" w:afterAutospacing="1"/>
        <w:ind w:hanging="294"/>
        <w:rPr>
          <w:rFonts w:ascii="Times New Roman" w:hAnsi="Times New Roman" w:cs="Times New Roman"/>
          <w:b/>
        </w:rPr>
      </w:pPr>
      <w:r w:rsidRPr="00A71861">
        <w:rPr>
          <w:rFonts w:ascii="Times New Roman" w:hAnsi="Times New Roman" w:cs="Times New Roman"/>
          <w:b/>
        </w:rPr>
        <w:lastRenderedPageBreak/>
        <w:t>Personel Müdürlüğü</w:t>
      </w:r>
    </w:p>
    <w:p w:rsidR="0051611C" w:rsidRPr="00A71861" w:rsidRDefault="0051611C" w:rsidP="004F14B5">
      <w:pPr>
        <w:pStyle w:val="NormalWeb"/>
        <w:numPr>
          <w:ilvl w:val="0"/>
          <w:numId w:val="21"/>
        </w:numPr>
        <w:tabs>
          <w:tab w:val="clear" w:pos="1854"/>
          <w:tab w:val="left" w:pos="709"/>
          <w:tab w:val="left" w:pos="1134"/>
          <w:tab w:val="num" w:pos="1276"/>
        </w:tabs>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Muhasebe  Müdürlüğü</w:t>
      </w:r>
    </w:p>
    <w:p w:rsidR="0051611C" w:rsidRPr="00A71861" w:rsidRDefault="0051611C" w:rsidP="004F14B5">
      <w:pPr>
        <w:pStyle w:val="NormalWeb"/>
        <w:numPr>
          <w:ilvl w:val="0"/>
          <w:numId w:val="21"/>
        </w:numPr>
        <w:tabs>
          <w:tab w:val="clear" w:pos="1854"/>
          <w:tab w:val="left" w:pos="709"/>
          <w:tab w:val="left" w:pos="1134"/>
          <w:tab w:val="num" w:pos="1276"/>
        </w:tabs>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Muhakemat Müdürlüğü</w:t>
      </w:r>
    </w:p>
    <w:p w:rsidR="0051611C" w:rsidRPr="00A71861" w:rsidRDefault="0051611C" w:rsidP="004F14B5">
      <w:pPr>
        <w:pStyle w:val="NormalWeb"/>
        <w:numPr>
          <w:ilvl w:val="0"/>
          <w:numId w:val="21"/>
        </w:numPr>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Erciyes Üniversitesi Döner Sermaye Saymanlık Müdürlüğü</w:t>
      </w:r>
    </w:p>
    <w:p w:rsidR="0051611C" w:rsidRPr="00A71861" w:rsidRDefault="0051611C" w:rsidP="004F14B5">
      <w:pPr>
        <w:pStyle w:val="NormalWeb"/>
        <w:numPr>
          <w:ilvl w:val="0"/>
          <w:numId w:val="21"/>
        </w:numPr>
        <w:tabs>
          <w:tab w:val="clear" w:pos="1854"/>
          <w:tab w:val="left" w:pos="1134"/>
          <w:tab w:val="num" w:pos="1276"/>
        </w:tabs>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 xml:space="preserve">Defterdarlık Uzmanları Koordinatörlüğü </w:t>
      </w:r>
    </w:p>
    <w:p w:rsidR="0051611C" w:rsidRPr="00A71861" w:rsidRDefault="0051611C" w:rsidP="004F14B5">
      <w:pPr>
        <w:pStyle w:val="NormalWeb"/>
        <w:numPr>
          <w:ilvl w:val="0"/>
          <w:numId w:val="21"/>
        </w:numPr>
        <w:tabs>
          <w:tab w:val="clear" w:pos="1854"/>
          <w:tab w:val="left" w:pos="1134"/>
          <w:tab w:val="num" w:pos="1276"/>
        </w:tabs>
        <w:spacing w:before="0" w:beforeAutospacing="0" w:line="240" w:lineRule="auto"/>
        <w:ind w:hanging="294"/>
        <w:jc w:val="both"/>
        <w:rPr>
          <w:rFonts w:ascii="Times New Roman" w:hAnsi="Times New Roman" w:cs="Times New Roman"/>
          <w:b/>
          <w:sz w:val="24"/>
          <w:szCs w:val="24"/>
        </w:rPr>
      </w:pPr>
      <w:r w:rsidRPr="00A71861">
        <w:rPr>
          <w:rFonts w:ascii="Times New Roman" w:hAnsi="Times New Roman" w:cs="Times New Roman"/>
          <w:b/>
          <w:sz w:val="24"/>
          <w:szCs w:val="24"/>
        </w:rPr>
        <w:t>1.Kom.Tug.Kom.Saymanlık Müdürlüğü</w:t>
      </w:r>
    </w:p>
    <w:p w:rsidR="0051611C" w:rsidRPr="00A71861" w:rsidRDefault="0051611C" w:rsidP="00E85299">
      <w:pPr>
        <w:tabs>
          <w:tab w:val="left" w:pos="1134"/>
        </w:tabs>
        <w:autoSpaceDE w:val="0"/>
        <w:autoSpaceDN w:val="0"/>
        <w:adjustRightInd w:val="0"/>
        <w:spacing w:before="120"/>
        <w:ind w:left="715" w:firstLine="0"/>
        <w:rPr>
          <w:rFonts w:ascii="Times New Roman" w:hAnsi="Times New Roman" w:cs="Times New Roman"/>
          <w:b/>
        </w:rPr>
      </w:pPr>
      <w:r w:rsidRPr="00A71861">
        <w:rPr>
          <w:rFonts w:ascii="Times New Roman" w:hAnsi="Times New Roman" w:cs="Times New Roman"/>
          <w:b/>
        </w:rPr>
        <w:t>o</w:t>
      </w:r>
      <w:r w:rsidRPr="00A71861">
        <w:rPr>
          <w:rFonts w:ascii="Times New Roman" w:hAnsi="Times New Roman" w:cs="Times New Roman"/>
          <w:b/>
          <w:spacing w:val="1"/>
        </w:rPr>
        <w:t>lm</w:t>
      </w:r>
      <w:r w:rsidRPr="00A71861">
        <w:rPr>
          <w:rFonts w:ascii="Times New Roman" w:hAnsi="Times New Roman" w:cs="Times New Roman"/>
          <w:b/>
          <w:spacing w:val="-1"/>
        </w:rPr>
        <w:t>a</w:t>
      </w:r>
      <w:r w:rsidRPr="00A71861">
        <w:rPr>
          <w:rFonts w:ascii="Times New Roman" w:hAnsi="Times New Roman" w:cs="Times New Roman"/>
          <w:b/>
        </w:rPr>
        <w:t>kü</w:t>
      </w:r>
      <w:r w:rsidRPr="00A71861">
        <w:rPr>
          <w:rFonts w:ascii="Times New Roman" w:hAnsi="Times New Roman" w:cs="Times New Roman"/>
          <w:b/>
          <w:spacing w:val="2"/>
        </w:rPr>
        <w:t>z</w:t>
      </w:r>
      <w:r w:rsidRPr="00A71861">
        <w:rPr>
          <w:rFonts w:ascii="Times New Roman" w:hAnsi="Times New Roman" w:cs="Times New Roman"/>
          <w:b/>
          <w:spacing w:val="-1"/>
        </w:rPr>
        <w:t>er</w:t>
      </w:r>
      <w:r w:rsidRPr="00A71861">
        <w:rPr>
          <w:rFonts w:ascii="Times New Roman" w:hAnsi="Times New Roman" w:cs="Times New Roman"/>
          <w:b/>
        </w:rPr>
        <w:t>e</w:t>
      </w:r>
      <w:r w:rsidR="00AC1450">
        <w:rPr>
          <w:rFonts w:ascii="Times New Roman" w:hAnsi="Times New Roman" w:cs="Times New Roman"/>
          <w:b/>
          <w:spacing w:val="-3"/>
        </w:rPr>
        <w:t>6</w:t>
      </w:r>
      <w:r w:rsidRPr="00A71861">
        <w:rPr>
          <w:rFonts w:ascii="Times New Roman" w:hAnsi="Times New Roman" w:cs="Times New Roman"/>
          <w:b/>
        </w:rPr>
        <w:t xml:space="preserve"> birimden </w:t>
      </w:r>
      <w:r w:rsidRPr="00A71861">
        <w:rPr>
          <w:rFonts w:ascii="Times New Roman" w:hAnsi="Times New Roman" w:cs="Times New Roman"/>
          <w:b/>
          <w:spacing w:val="2"/>
        </w:rPr>
        <w:t xml:space="preserve"> oluşur</w:t>
      </w:r>
    </w:p>
    <w:p w:rsidR="0051611C" w:rsidRPr="00A71861" w:rsidRDefault="0051611C" w:rsidP="000A4E74">
      <w:pPr>
        <w:pStyle w:val="ListeParagraf"/>
        <w:widowControl w:val="0"/>
        <w:autoSpaceDE w:val="0"/>
        <w:autoSpaceDN w:val="0"/>
        <w:adjustRightInd w:val="0"/>
        <w:spacing w:before="120" w:after="120" w:line="240" w:lineRule="auto"/>
        <w:ind w:left="1134" w:right="1496"/>
        <w:jc w:val="both"/>
        <w:rPr>
          <w:rFonts w:ascii="Times New Roman" w:hAnsi="Times New Roman" w:cs="Times New Roman"/>
          <w:b/>
          <w:bCs/>
          <w:spacing w:val="-2"/>
          <w:sz w:val="24"/>
          <w:szCs w:val="24"/>
          <w:lang w:eastAsia="tr-TR"/>
        </w:rPr>
      </w:pPr>
    </w:p>
    <w:p w:rsidR="0051611C" w:rsidRPr="00A71861" w:rsidRDefault="0051611C" w:rsidP="000A4E74">
      <w:pPr>
        <w:autoSpaceDE w:val="0"/>
        <w:autoSpaceDN w:val="0"/>
        <w:adjustRightInd w:val="0"/>
        <w:spacing w:before="120"/>
        <w:ind w:left="3653"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3653" w:firstLine="0"/>
        <w:rPr>
          <w:rFonts w:ascii="Times New Roman" w:hAnsi="Times New Roman" w:cs="Times New Roman"/>
          <w:b/>
          <w:bCs/>
          <w:color w:val="000000"/>
        </w:rPr>
      </w:pPr>
      <w:r w:rsidRPr="00A71861">
        <w:rPr>
          <w:rFonts w:ascii="Times New Roman" w:hAnsi="Times New Roman" w:cs="Times New Roman"/>
          <w:b/>
          <w:bCs/>
          <w:color w:val="000000"/>
        </w:rPr>
        <w:t>İKİNCİ BÖLÜM</w:t>
      </w:r>
    </w:p>
    <w:p w:rsidR="0051611C" w:rsidRPr="00A71861" w:rsidRDefault="0051611C" w:rsidP="00DC39C2">
      <w:pPr>
        <w:widowControl w:val="0"/>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Defterdarlık Birimleri, Fonksiyonel Teşkilat Şeması</w:t>
      </w:r>
      <w:r w:rsidRPr="00A71861">
        <w:rPr>
          <w:rFonts w:ascii="Times New Roman" w:hAnsi="Times New Roman" w:cs="Times New Roman"/>
          <w:b/>
          <w:bCs/>
        </w:rPr>
        <w:t xml:space="preserve"> ve</w:t>
      </w:r>
    </w:p>
    <w:p w:rsidR="0051611C" w:rsidRPr="00A71861" w:rsidRDefault="0051611C" w:rsidP="00DC39C2">
      <w:pPr>
        <w:widowControl w:val="0"/>
        <w:autoSpaceDE w:val="0"/>
        <w:autoSpaceDN w:val="0"/>
        <w:adjustRightInd w:val="0"/>
        <w:spacing w:before="120"/>
        <w:ind w:firstLine="0"/>
        <w:jc w:val="center"/>
        <w:rPr>
          <w:rFonts w:ascii="Times New Roman" w:hAnsi="Times New Roman" w:cs="Times New Roman"/>
          <w:b/>
          <w:bCs/>
        </w:rPr>
      </w:pPr>
      <w:r w:rsidRPr="00A71861">
        <w:rPr>
          <w:rFonts w:ascii="Times New Roman" w:hAnsi="Times New Roman" w:cs="Times New Roman"/>
          <w:b/>
          <w:bCs/>
        </w:rPr>
        <w:t>Görev Dağılımı Çizelgeleri</w:t>
      </w:r>
    </w:p>
    <w:p w:rsidR="0051611C" w:rsidRPr="00A71861" w:rsidRDefault="0051611C" w:rsidP="000A4E74">
      <w:pPr>
        <w:widowControl w:val="0"/>
        <w:autoSpaceDE w:val="0"/>
        <w:autoSpaceDN w:val="0"/>
        <w:adjustRightInd w:val="0"/>
        <w:spacing w:before="120"/>
        <w:ind w:firstLine="0"/>
        <w:rPr>
          <w:rFonts w:ascii="Times New Roman" w:hAnsi="Times New Roman" w:cs="Times New Roman"/>
          <w:b/>
          <w:bCs/>
          <w:color w:val="000000"/>
        </w:rPr>
      </w:pPr>
    </w:p>
    <w:p w:rsidR="0051611C" w:rsidRPr="00A71861" w:rsidRDefault="0051611C" w:rsidP="00980B53">
      <w:pPr>
        <w:spacing w:before="120"/>
        <w:ind w:right="20"/>
        <w:rPr>
          <w:rFonts w:ascii="Times New Roman" w:hAnsi="Times New Roman" w:cs="Times New Roman"/>
          <w:b/>
          <w:bCs/>
          <w:color w:val="000000"/>
        </w:rPr>
      </w:pPr>
      <w:r w:rsidRPr="00A71861">
        <w:rPr>
          <w:rFonts w:ascii="Times New Roman" w:hAnsi="Times New Roman" w:cs="Times New Roman"/>
          <w:b/>
          <w:bCs/>
          <w:color w:val="000000"/>
        </w:rPr>
        <w:t>Defterdarlık Birimleri</w:t>
      </w:r>
    </w:p>
    <w:p w:rsidR="00791102" w:rsidRPr="00A71861" w:rsidRDefault="00791102" w:rsidP="00980B53">
      <w:pPr>
        <w:spacing w:before="120"/>
        <w:ind w:right="20"/>
        <w:rPr>
          <w:rFonts w:ascii="Times New Roman" w:hAnsi="Times New Roman" w:cs="Times New Roman"/>
          <w:b/>
          <w:bCs/>
          <w:color w:val="000000"/>
        </w:rPr>
      </w:pPr>
    </w:p>
    <w:p w:rsidR="0051611C" w:rsidRPr="00A71861" w:rsidRDefault="0051611C" w:rsidP="00980B53">
      <w:pPr>
        <w:spacing w:before="120"/>
        <w:ind w:right="20"/>
        <w:rPr>
          <w:rFonts w:ascii="Times New Roman" w:hAnsi="Times New Roman" w:cs="Times New Roman"/>
          <w:b/>
          <w:bCs/>
          <w:color w:val="000000"/>
        </w:rPr>
      </w:pPr>
      <w:r w:rsidRPr="00A71861">
        <w:rPr>
          <w:rFonts w:ascii="Times New Roman" w:hAnsi="Times New Roman" w:cs="Times New Roman"/>
          <w:b/>
          <w:bCs/>
          <w:color w:val="000000"/>
        </w:rPr>
        <w:t>Madde 6- (1) Defterdarlıkta Hizmet Veren Birimler</w:t>
      </w:r>
      <w:r w:rsidRPr="00A71861">
        <w:rPr>
          <w:rFonts w:ascii="Times New Roman" w:hAnsi="Times New Roman" w:cs="Times New Roman"/>
          <w:b/>
          <w:bCs/>
          <w:color w:val="000000"/>
        </w:rPr>
        <w:tab/>
      </w:r>
      <w:r w:rsidRPr="00A71861">
        <w:rPr>
          <w:rFonts w:ascii="Times New Roman" w:hAnsi="Times New Roman" w:cs="Times New Roman"/>
          <w:b/>
          <w:bCs/>
          <w:color w:val="000000"/>
        </w:rPr>
        <w:tab/>
      </w:r>
      <w:r w:rsidRPr="00A71861">
        <w:rPr>
          <w:rFonts w:ascii="Times New Roman" w:hAnsi="Times New Roman" w:cs="Times New Roman"/>
          <w:b/>
          <w:bCs/>
          <w:color w:val="000000"/>
        </w:rPr>
        <w:tab/>
      </w:r>
      <w:r w:rsidRPr="00A71861">
        <w:rPr>
          <w:rFonts w:ascii="Times New Roman" w:hAnsi="Times New Roman" w:cs="Times New Roman"/>
          <w:b/>
          <w:bCs/>
          <w:color w:val="000000"/>
        </w:rPr>
        <w:tab/>
      </w:r>
    </w:p>
    <w:p w:rsidR="0051611C" w:rsidRPr="00A71861" w:rsidRDefault="0051611C"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Muhakemat Müdürlüğü/Hazine Avukatlığı</w:t>
      </w:r>
    </w:p>
    <w:p w:rsidR="0051611C" w:rsidRPr="00A71861" w:rsidRDefault="0051611C" w:rsidP="00C761ED">
      <w:pPr>
        <w:pStyle w:val="AralkYok"/>
        <w:numPr>
          <w:ilvl w:val="0"/>
          <w:numId w:val="3"/>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 xml:space="preserve">Muhasebe Müdürlüğü </w:t>
      </w:r>
    </w:p>
    <w:p w:rsidR="0051611C" w:rsidRPr="00A71861" w:rsidRDefault="0051611C" w:rsidP="000A4E74">
      <w:pPr>
        <w:pStyle w:val="AralkYok"/>
        <w:numPr>
          <w:ilvl w:val="0"/>
          <w:numId w:val="3"/>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Personel Müdürlüğü</w:t>
      </w:r>
    </w:p>
    <w:p w:rsidR="0051611C" w:rsidRDefault="00362390" w:rsidP="00362390">
      <w:pPr>
        <w:spacing w:before="120"/>
        <w:ind w:firstLine="708"/>
        <w:rPr>
          <w:rFonts w:ascii="Times New Roman" w:hAnsi="Times New Roman" w:cs="Times New Roman"/>
          <w:b/>
          <w:bCs/>
          <w:color w:val="000000"/>
        </w:rPr>
      </w:pPr>
      <w:r w:rsidRPr="00362390">
        <w:rPr>
          <w:rFonts w:ascii="Times New Roman" w:hAnsi="Times New Roman" w:cs="Times New Roman"/>
          <w:b/>
          <w:bCs/>
          <w:color w:val="000000"/>
        </w:rPr>
        <w:t>4)</w:t>
      </w:r>
      <w:r w:rsidR="0051611C" w:rsidRPr="00A71861">
        <w:rPr>
          <w:rFonts w:ascii="Times New Roman" w:hAnsi="Times New Roman" w:cs="Times New Roman"/>
          <w:b/>
          <w:bCs/>
          <w:color w:val="000000"/>
        </w:rPr>
        <w:t>Defterdarlık Uzmanları Koordinatörlüğü</w:t>
      </w:r>
    </w:p>
    <w:p w:rsidR="00362390" w:rsidRDefault="00362390" w:rsidP="00362390">
      <w:pPr>
        <w:spacing w:before="120"/>
        <w:ind w:firstLine="708"/>
        <w:rPr>
          <w:rFonts w:ascii="Times New Roman" w:hAnsi="Times New Roman" w:cs="Times New Roman"/>
          <w:b/>
          <w:bCs/>
          <w:color w:val="000000"/>
        </w:rPr>
      </w:pPr>
      <w:r>
        <w:rPr>
          <w:rFonts w:ascii="Times New Roman" w:hAnsi="Times New Roman" w:cs="Times New Roman"/>
          <w:b/>
          <w:bCs/>
          <w:color w:val="000000"/>
        </w:rPr>
        <w:t>5)   1. Komand</w:t>
      </w:r>
      <w:r w:rsidR="00DB30B5">
        <w:rPr>
          <w:rFonts w:ascii="Times New Roman" w:hAnsi="Times New Roman" w:cs="Times New Roman"/>
          <w:b/>
          <w:bCs/>
          <w:color w:val="000000"/>
        </w:rPr>
        <w:t>o</w:t>
      </w:r>
      <w:r>
        <w:rPr>
          <w:rFonts w:ascii="Times New Roman" w:hAnsi="Times New Roman" w:cs="Times New Roman"/>
          <w:b/>
          <w:bCs/>
          <w:color w:val="000000"/>
        </w:rPr>
        <w:t xml:space="preserve"> Tugay Komutanlığı Saymanlık Müdürlüğü</w:t>
      </w:r>
    </w:p>
    <w:p w:rsidR="00362390" w:rsidRPr="00A71861" w:rsidRDefault="00362390" w:rsidP="00362390">
      <w:pPr>
        <w:spacing w:before="120"/>
        <w:ind w:firstLine="708"/>
        <w:rPr>
          <w:rFonts w:ascii="Times New Roman" w:hAnsi="Times New Roman" w:cs="Times New Roman"/>
          <w:b/>
          <w:bCs/>
          <w:color w:val="000000"/>
        </w:rPr>
      </w:pPr>
    </w:p>
    <w:p w:rsidR="0051611C" w:rsidRPr="00A71861" w:rsidRDefault="0051611C" w:rsidP="000A4E74">
      <w:pPr>
        <w:spacing w:before="120"/>
        <w:ind w:firstLine="708"/>
        <w:rPr>
          <w:rFonts w:ascii="Times New Roman" w:hAnsi="Times New Roman" w:cs="Times New Roman"/>
          <w:b/>
          <w:bCs/>
        </w:rPr>
      </w:pPr>
      <w:r w:rsidRPr="00A71861">
        <w:rPr>
          <w:rFonts w:ascii="Times New Roman" w:hAnsi="Times New Roman" w:cs="Times New Roman"/>
          <w:b/>
          <w:bCs/>
          <w:color w:val="000000"/>
        </w:rPr>
        <w:t>Fonksiyonel Teşkilat Şemaları</w:t>
      </w:r>
      <w:r w:rsidRPr="00A71861">
        <w:rPr>
          <w:rFonts w:ascii="Times New Roman" w:hAnsi="Times New Roman" w:cs="Times New Roman"/>
          <w:b/>
          <w:bCs/>
        </w:rPr>
        <w:t xml:space="preserve"> ve Görev Dağılımı Çizelgeleri </w:t>
      </w:r>
    </w:p>
    <w:p w:rsidR="00791102" w:rsidRPr="00A71861" w:rsidRDefault="00791102" w:rsidP="000A4E74">
      <w:pPr>
        <w:spacing w:before="120"/>
        <w:ind w:firstLine="708"/>
        <w:rPr>
          <w:rFonts w:ascii="Times New Roman" w:hAnsi="Times New Roman" w:cs="Times New Roman"/>
          <w:b/>
          <w:bCs/>
          <w:color w:val="000000"/>
        </w:rPr>
      </w:pPr>
    </w:p>
    <w:p w:rsidR="0051611C" w:rsidRPr="00A71861" w:rsidRDefault="0051611C" w:rsidP="000A4E74">
      <w:pPr>
        <w:spacing w:before="120"/>
        <w:ind w:firstLine="708"/>
        <w:rPr>
          <w:rFonts w:ascii="Times New Roman" w:hAnsi="Times New Roman" w:cs="Times New Roman"/>
          <w:b/>
        </w:rPr>
      </w:pPr>
      <w:r w:rsidRPr="00A71861">
        <w:rPr>
          <w:rFonts w:ascii="Times New Roman" w:hAnsi="Times New Roman" w:cs="Times New Roman"/>
          <w:b/>
          <w:bCs/>
          <w:color w:val="000000"/>
        </w:rPr>
        <w:t>Madde 7- (1) Fonksiyonel Teşkilat Şemaları</w:t>
      </w:r>
    </w:p>
    <w:p w:rsidR="0051611C" w:rsidRPr="00A71861" w:rsidRDefault="0051611C" w:rsidP="004F14B5">
      <w:pPr>
        <w:pStyle w:val="AralkYok"/>
        <w:numPr>
          <w:ilvl w:val="0"/>
          <w:numId w:val="11"/>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 2, 3).</w:t>
      </w:r>
    </w:p>
    <w:p w:rsidR="0051611C" w:rsidRPr="00A71861" w:rsidRDefault="0051611C" w:rsidP="004F14B5">
      <w:pPr>
        <w:pStyle w:val="AralkYok"/>
        <w:numPr>
          <w:ilvl w:val="0"/>
          <w:numId w:val="11"/>
        </w:numPr>
        <w:tabs>
          <w:tab w:val="left" w:pos="709"/>
          <w:tab w:val="left" w:pos="1134"/>
        </w:tabs>
        <w:spacing w:before="120" w:after="120"/>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Teşkilat şemalarında değişiklik gerektiren hususlar birim amirinin onayına tabidir. Teşkilat şemalarında ve görev dağılımı çizelgelerinde olan değişiklik, aynı gün birim Personel/Özlük Servislerince, ilgili personele yazıyla duyurulur.</w:t>
      </w:r>
    </w:p>
    <w:p w:rsidR="0051611C" w:rsidRPr="00A71861" w:rsidRDefault="0051611C" w:rsidP="000A4E74">
      <w:pPr>
        <w:pStyle w:val="AralkYok"/>
        <w:tabs>
          <w:tab w:val="left" w:pos="709"/>
          <w:tab w:val="left" w:pos="1134"/>
        </w:tabs>
        <w:spacing w:before="120" w:after="120"/>
        <w:ind w:left="709"/>
        <w:jc w:val="both"/>
        <w:rPr>
          <w:rFonts w:ascii="Times New Roman" w:hAnsi="Times New Roman" w:cs="Times New Roman"/>
          <w:b/>
          <w:bCs/>
          <w:sz w:val="24"/>
          <w:szCs w:val="24"/>
        </w:rPr>
      </w:pPr>
    </w:p>
    <w:p w:rsidR="0051611C" w:rsidRPr="00A71861" w:rsidRDefault="0051611C" w:rsidP="000A4E74">
      <w:pPr>
        <w:pStyle w:val="AralkYok"/>
        <w:tabs>
          <w:tab w:val="left" w:pos="709"/>
          <w:tab w:val="left" w:pos="1134"/>
        </w:tabs>
        <w:spacing w:before="120" w:after="120"/>
        <w:ind w:left="709"/>
        <w:jc w:val="both"/>
        <w:rPr>
          <w:rFonts w:ascii="Times New Roman" w:hAnsi="Times New Roman" w:cs="Times New Roman"/>
          <w:b/>
          <w:bCs/>
          <w:sz w:val="24"/>
          <w:szCs w:val="24"/>
        </w:rPr>
      </w:pPr>
      <w:r w:rsidRPr="00A71861">
        <w:rPr>
          <w:rFonts w:ascii="Times New Roman" w:hAnsi="Times New Roman" w:cs="Times New Roman"/>
          <w:b/>
          <w:bCs/>
          <w:sz w:val="24"/>
          <w:szCs w:val="24"/>
        </w:rPr>
        <w:t>(2) Görev Dağılımı Çizelgeleri</w:t>
      </w:r>
    </w:p>
    <w:p w:rsidR="0051611C" w:rsidRPr="00A71861" w:rsidRDefault="0051611C" w:rsidP="004F14B5">
      <w:pPr>
        <w:pStyle w:val="ListeParagraf"/>
        <w:numPr>
          <w:ilvl w:val="0"/>
          <w:numId w:val="18"/>
        </w:numPr>
        <w:tabs>
          <w:tab w:val="left" w:pos="709"/>
          <w:tab w:val="left" w:pos="1134"/>
        </w:tabs>
        <w:spacing w:before="120" w:after="120" w:line="240" w:lineRule="auto"/>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 xml:space="preserve">Görevler ve bu görevleri yürüten asli personel ile geçici veya sürekli olarak görevden ayrılma nedenleriyle görevi devralacak personel bilgilerini ihtiva eden Görev Dağılımı Çizelgeleri Yönerge ekinde yer almaktadır (Ek-B/1, 2, 3). </w:t>
      </w:r>
    </w:p>
    <w:p w:rsidR="0051611C" w:rsidRPr="00A71861" w:rsidRDefault="0051611C" w:rsidP="004F14B5">
      <w:pPr>
        <w:pStyle w:val="ListeParagraf"/>
        <w:numPr>
          <w:ilvl w:val="0"/>
          <w:numId w:val="18"/>
        </w:numPr>
        <w:tabs>
          <w:tab w:val="left" w:pos="709"/>
          <w:tab w:val="left" w:pos="1134"/>
        </w:tabs>
        <w:spacing w:before="120" w:after="120" w:line="240" w:lineRule="auto"/>
        <w:ind w:left="0" w:firstLine="709"/>
        <w:jc w:val="both"/>
        <w:rPr>
          <w:rFonts w:ascii="Times New Roman" w:hAnsi="Times New Roman" w:cs="Times New Roman"/>
          <w:b/>
          <w:sz w:val="24"/>
          <w:szCs w:val="24"/>
        </w:rPr>
      </w:pPr>
      <w:r w:rsidRPr="00A71861">
        <w:rPr>
          <w:rFonts w:ascii="Times New Roman" w:hAnsi="Times New Roman" w:cs="Times New Roman"/>
          <w:b/>
          <w:sz w:val="24"/>
          <w:szCs w:val="24"/>
        </w:rPr>
        <w:t xml:space="preserve">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 </w:t>
      </w:r>
    </w:p>
    <w:p w:rsidR="0051611C" w:rsidRPr="00A71861" w:rsidRDefault="0051611C" w:rsidP="000A4E74">
      <w:pPr>
        <w:tabs>
          <w:tab w:val="left" w:pos="1134"/>
        </w:tabs>
        <w:spacing w:before="120"/>
        <w:rPr>
          <w:rFonts w:ascii="Times New Roman" w:hAnsi="Times New Roman" w:cs="Times New Roman"/>
          <w:b/>
          <w:i/>
          <w:iCs/>
        </w:rPr>
      </w:pPr>
    </w:p>
    <w:p w:rsidR="0051611C" w:rsidRPr="00A71861" w:rsidRDefault="0051611C" w:rsidP="00827437">
      <w:pPr>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ÜÇÜNCÜ BÖLÜM</w:t>
      </w:r>
    </w:p>
    <w:p w:rsidR="0051611C" w:rsidRPr="00A71861" w:rsidRDefault="0051611C" w:rsidP="00BC2B9F">
      <w:pPr>
        <w:autoSpaceDE w:val="0"/>
        <w:autoSpaceDN w:val="0"/>
        <w:adjustRightInd w:val="0"/>
        <w:spacing w:before="120"/>
        <w:ind w:firstLine="0"/>
        <w:jc w:val="center"/>
        <w:rPr>
          <w:rFonts w:ascii="Times New Roman" w:hAnsi="Times New Roman" w:cs="Times New Roman"/>
          <w:b/>
          <w:i/>
          <w:iCs/>
          <w:color w:val="000000"/>
        </w:rPr>
      </w:pPr>
      <w:r w:rsidRPr="00A71861">
        <w:rPr>
          <w:rFonts w:ascii="Times New Roman" w:hAnsi="Times New Roman" w:cs="Times New Roman"/>
          <w:b/>
          <w:bCs/>
          <w:color w:val="000000"/>
        </w:rPr>
        <w:t xml:space="preserve">Defterdarlık Birimlerinin Görevleri </w:t>
      </w:r>
    </w:p>
    <w:p w:rsidR="0051611C" w:rsidRPr="00A71861" w:rsidRDefault="0051611C" w:rsidP="00BC2B9F">
      <w:pPr>
        <w:autoSpaceDE w:val="0"/>
        <w:autoSpaceDN w:val="0"/>
        <w:adjustRightInd w:val="0"/>
        <w:spacing w:before="120"/>
        <w:ind w:firstLine="0"/>
        <w:jc w:val="center"/>
        <w:rPr>
          <w:rFonts w:ascii="Times New Roman" w:hAnsi="Times New Roman" w:cs="Times New Roman"/>
          <w:b/>
          <w:i/>
          <w:iCs/>
          <w:color w:val="000000"/>
        </w:rPr>
      </w:pPr>
    </w:p>
    <w:p w:rsidR="00003C86" w:rsidRPr="00A71861" w:rsidRDefault="00003C86" w:rsidP="00003C86">
      <w:pPr>
        <w:pStyle w:val="GvdeMetni24"/>
        <w:shd w:val="clear" w:color="auto" w:fill="auto"/>
        <w:spacing w:before="120" w:after="120" w:line="240" w:lineRule="auto"/>
        <w:ind w:right="20" w:firstLine="720"/>
        <w:jc w:val="both"/>
        <w:rPr>
          <w:b/>
          <w:bCs/>
          <w:color w:val="000000"/>
          <w:sz w:val="24"/>
          <w:szCs w:val="24"/>
        </w:rPr>
      </w:pPr>
      <w:r w:rsidRPr="00A71861">
        <w:rPr>
          <w:b/>
          <w:bCs/>
          <w:color w:val="000000"/>
          <w:sz w:val="24"/>
          <w:szCs w:val="24"/>
        </w:rPr>
        <w:t>MUHAKEMAT MÜDÜRLÜĞÜ / HAZİNE AVUKATLIĞI</w:t>
      </w:r>
    </w:p>
    <w:p w:rsidR="00003C86" w:rsidRPr="00A71861" w:rsidRDefault="00003C86" w:rsidP="00003C86">
      <w:pPr>
        <w:pStyle w:val="GvdeMetni24"/>
        <w:shd w:val="clear" w:color="auto" w:fill="auto"/>
        <w:spacing w:before="120" w:after="120" w:line="240" w:lineRule="auto"/>
        <w:ind w:right="20" w:firstLine="720"/>
        <w:jc w:val="both"/>
        <w:rPr>
          <w:b/>
          <w:bCs/>
          <w:color w:val="000000"/>
          <w:sz w:val="24"/>
          <w:szCs w:val="24"/>
        </w:rPr>
      </w:pPr>
    </w:p>
    <w:p w:rsidR="00003C86" w:rsidRPr="00A71861" w:rsidRDefault="00003C86" w:rsidP="00003C86">
      <w:pPr>
        <w:pStyle w:val="Style4"/>
        <w:widowControl/>
        <w:spacing w:before="120" w:after="120" w:line="240" w:lineRule="auto"/>
        <w:rPr>
          <w:rFonts w:ascii="Times New Roman" w:hAnsi="Times New Roman" w:cs="Times New Roman"/>
          <w:b/>
          <w:bCs/>
          <w:color w:val="000000"/>
        </w:rPr>
      </w:pPr>
      <w:r w:rsidRPr="00A71861">
        <w:rPr>
          <w:rFonts w:ascii="Times New Roman" w:hAnsi="Times New Roman" w:cs="Times New Roman"/>
          <w:b/>
          <w:bCs/>
          <w:color w:val="000000"/>
        </w:rPr>
        <w:t>Madde 8</w:t>
      </w:r>
      <w:r w:rsidRPr="00A71861">
        <w:rPr>
          <w:rFonts w:ascii="Times New Roman" w:hAnsi="Times New Roman" w:cs="Times New Roman"/>
          <w:b/>
          <w:color w:val="000000"/>
        </w:rPr>
        <w:t xml:space="preserve">- </w:t>
      </w:r>
      <w:r w:rsidRPr="00A71861">
        <w:rPr>
          <w:rFonts w:ascii="Times New Roman" w:hAnsi="Times New Roman" w:cs="Times New Roman"/>
          <w:b/>
          <w:bCs/>
          <w:color w:val="000000"/>
        </w:rPr>
        <w:t>(1) Muhakemat Müdürlüğünün/Hazine Avukatlığının Görevleri</w:t>
      </w:r>
    </w:p>
    <w:p w:rsidR="00003C86" w:rsidRPr="00A71861" w:rsidRDefault="00003C86" w:rsidP="00003C86">
      <w:pPr>
        <w:pStyle w:val="Style14"/>
        <w:widowControl/>
        <w:numPr>
          <w:ilvl w:val="0"/>
          <w:numId w:val="1"/>
        </w:numPr>
        <w:tabs>
          <w:tab w:val="left" w:pos="1134"/>
        </w:tabs>
        <w:spacing w:before="120" w:after="120" w:line="240" w:lineRule="auto"/>
        <w:ind w:left="0" w:firstLine="710"/>
        <w:rPr>
          <w:rFonts w:ascii="Times New Roman" w:hAnsi="Times New Roman" w:cs="Times New Roman"/>
          <w:b/>
          <w:color w:val="000000"/>
          <w:lang w:eastAsia="en-US"/>
        </w:rPr>
      </w:pPr>
      <w:r>
        <w:rPr>
          <w:rFonts w:ascii="Times New Roman" w:hAnsi="Times New Roman" w:cs="Times New Roman"/>
          <w:b/>
          <w:color w:val="000000"/>
          <w:lang w:eastAsia="en-US"/>
        </w:rPr>
        <w:t>Cumhurbaşkanlığı 1.nolu kararnamesinin 219,220 ve 249ncu maddeleri gereğince</w:t>
      </w:r>
      <w:r w:rsidRPr="00A71861">
        <w:rPr>
          <w:rFonts w:ascii="Times New Roman" w:hAnsi="Times New Roman" w:cs="Times New Roman"/>
          <w:b/>
          <w:color w:val="000000"/>
          <w:lang w:eastAsia="en-US"/>
        </w:rPr>
        <w:t xml:space="preserve"> görevleri;</w:t>
      </w:r>
    </w:p>
    <w:p w:rsidR="00003C86" w:rsidRPr="00A71861" w:rsidRDefault="00003C86" w:rsidP="00003C86">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Bakanlığın ve talep halinde genel bütçe kapsamındaki kamu idareleri ve özel bütçeli idarelerin hukuk danışmanlığını ve muhakemat hizmetlerini yapmak,</w:t>
      </w:r>
    </w:p>
    <w:p w:rsidR="00003C86" w:rsidRPr="00A71861" w:rsidRDefault="00003C86" w:rsidP="00003C86">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Uyuşmazlıkların sulh yoluyla çözümüne ilişkin işlerde Defterdarlık veya talep halinde 659 sayılı KHK kapsamındaki diğer idarelerin taşra birimlerine mütalaa vermek,</w:t>
      </w:r>
    </w:p>
    <w:p w:rsidR="00003C86" w:rsidRPr="00A71861" w:rsidRDefault="00003C86" w:rsidP="00003C86">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Hazinenin mülkiyetindeki taşınmazlar ile Devletin hüküm ve tasarrufu altındaki taşınmazların ayn'ıyla ilgili her türlü davaları takip etmek ve icra işlemlerini yapmak,</w:t>
      </w:r>
    </w:p>
    <w:p w:rsidR="00003C86" w:rsidRPr="00A71861" w:rsidRDefault="00003C86" w:rsidP="00003C86">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003C86" w:rsidRPr="00A71861" w:rsidRDefault="00003C86" w:rsidP="00003C86">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Özel kanun hükümlerine göre Hazine alacağı sayılan alacaklara ilişkin davaları açmak, takip etmek ve alacakları tahsil etmek,</w:t>
      </w:r>
    </w:p>
    <w:p w:rsidR="00003C86" w:rsidRPr="00A71861" w:rsidRDefault="00003C86" w:rsidP="00003C86">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Mevzuatında başkaca bir takip mercii ve usulü öngörülmeyen alacaklar ile diğer kurumların taraf olamayacağı davaları açmak, takip etmek ve alacağı tahsil etmek,</w:t>
      </w:r>
    </w:p>
    <w:p w:rsidR="00003C86" w:rsidRPr="00A71861" w:rsidRDefault="00003C86" w:rsidP="00003C86">
      <w:pPr>
        <w:pStyle w:val="Style13"/>
        <w:widowControl/>
        <w:numPr>
          <w:ilvl w:val="0"/>
          <w:numId w:val="12"/>
        </w:numPr>
        <w:tabs>
          <w:tab w:val="left" w:pos="993"/>
          <w:tab w:val="left" w:pos="1418"/>
        </w:tabs>
        <w:spacing w:before="120" w:after="120" w:line="240" w:lineRule="auto"/>
        <w:rPr>
          <w:rFonts w:ascii="Times New Roman" w:hAnsi="Times New Roman" w:cs="Times New Roman"/>
          <w:b/>
          <w:color w:val="000000"/>
          <w:lang w:eastAsia="en-US"/>
        </w:rPr>
      </w:pPr>
      <w:r w:rsidRPr="00A71861">
        <w:rPr>
          <w:rFonts w:ascii="Times New Roman" w:hAnsi="Times New Roman" w:cs="Times New Roman"/>
          <w:b/>
          <w:color w:val="000000"/>
          <w:lang w:eastAsia="en-US"/>
        </w:rPr>
        <w:t>Diğer kanunlarla verilen görevleri yapmaktır.</w:t>
      </w:r>
    </w:p>
    <w:p w:rsidR="00003C86" w:rsidRPr="00A71861" w:rsidRDefault="00003C86" w:rsidP="00003C86">
      <w:pPr>
        <w:pStyle w:val="Style14"/>
        <w:widowControl/>
        <w:numPr>
          <w:ilvl w:val="0"/>
          <w:numId w:val="1"/>
        </w:numPr>
        <w:tabs>
          <w:tab w:val="left" w:pos="1134"/>
        </w:tabs>
        <w:spacing w:before="120" w:after="120" w:line="240" w:lineRule="auto"/>
        <w:ind w:left="0" w:firstLine="710"/>
        <w:rPr>
          <w:rFonts w:ascii="Times New Roman" w:hAnsi="Times New Roman" w:cs="Times New Roman"/>
          <w:b/>
          <w:color w:val="000000"/>
          <w:lang w:eastAsia="en-US"/>
        </w:rPr>
      </w:pPr>
      <w:r w:rsidRPr="00A71861">
        <w:rPr>
          <w:rFonts w:ascii="Times New Roman" w:hAnsi="Times New Roman" w:cs="Times New Roman"/>
          <w:b/>
          <w:color w:val="000000"/>
          <w:lang w:eastAsia="en-US"/>
        </w:rPr>
        <w:t>659 sayılı Genel Bütçe Kapsamındaki Kamu İdareleri ve Özel Bütçeli İdarelerde Hukuk Hizmetlerinin Yürütülmesine İlişkin KHK hükümlerine göre görev ve yetkiler;</w:t>
      </w:r>
    </w:p>
    <w:p w:rsidR="00003C86" w:rsidRPr="00A71861" w:rsidRDefault="00003C86" w:rsidP="00003C86">
      <w:pPr>
        <w:pStyle w:val="Style15"/>
        <w:widowControl/>
        <w:numPr>
          <w:ilvl w:val="0"/>
          <w:numId w:val="13"/>
        </w:numPr>
        <w:tabs>
          <w:tab w:val="left" w:pos="1560"/>
          <w:tab w:val="left" w:pos="1701"/>
        </w:tabs>
        <w:spacing w:before="120" w:after="120"/>
        <w:jc w:val="both"/>
        <w:rPr>
          <w:rFonts w:ascii="Times New Roman" w:hAnsi="Times New Roman" w:cs="Times New Roman"/>
          <w:b/>
          <w:color w:val="000000"/>
          <w:lang w:eastAsia="en-US"/>
        </w:rPr>
      </w:pPr>
      <w:r w:rsidRPr="00A71861">
        <w:rPr>
          <w:rFonts w:ascii="Times New Roman" w:hAnsi="Times New Roman" w:cs="Times New Roman"/>
          <w:b/>
          <w:color w:val="000000"/>
          <w:lang w:eastAsia="en-US"/>
        </w:rPr>
        <w:t>Muhakemat hizmeti kapsamında;</w:t>
      </w:r>
    </w:p>
    <w:p w:rsidR="00003C86" w:rsidRPr="00A71861" w:rsidRDefault="00003C86" w:rsidP="00003C86">
      <w:pPr>
        <w:pStyle w:val="Style15"/>
        <w:widowControl/>
        <w:numPr>
          <w:ilvl w:val="1"/>
          <w:numId w:val="19"/>
        </w:numPr>
        <w:tabs>
          <w:tab w:val="left" w:pos="1560"/>
        </w:tabs>
        <w:spacing w:before="120" w:after="120"/>
        <w:ind w:left="1843" w:hanging="425"/>
        <w:jc w:val="both"/>
        <w:rPr>
          <w:rStyle w:val="FontStyle25"/>
          <w:rFonts w:cs="Times New Roman"/>
          <w:b/>
          <w:sz w:val="24"/>
        </w:rPr>
      </w:pPr>
      <w:r w:rsidRPr="00A71861">
        <w:rPr>
          <w:rStyle w:val="FontStyle25"/>
          <w:rFonts w:cs="Times New Roman"/>
          <w:b/>
          <w:sz w:val="24"/>
        </w:rPr>
        <w:t>Bakanlığın taraf olduğu adli ve idari davalarda iç tahkim yargılamasında, icra işlemlerinde ve yargıya intikal eden diğer her türlü uyuşmazlıklarda Bakanlığı temsil etmek,</w:t>
      </w:r>
    </w:p>
    <w:p w:rsidR="00003C86" w:rsidRPr="00A71861" w:rsidRDefault="00003C86" w:rsidP="00003C86">
      <w:pPr>
        <w:pStyle w:val="Style15"/>
        <w:widowControl/>
        <w:numPr>
          <w:ilvl w:val="1"/>
          <w:numId w:val="19"/>
        </w:numPr>
        <w:tabs>
          <w:tab w:val="left" w:pos="1560"/>
        </w:tabs>
        <w:spacing w:before="120" w:after="120"/>
        <w:ind w:left="1843" w:hanging="425"/>
        <w:jc w:val="both"/>
        <w:rPr>
          <w:rStyle w:val="FontStyle25"/>
          <w:rFonts w:cs="Times New Roman"/>
          <w:b/>
          <w:sz w:val="24"/>
        </w:rPr>
      </w:pPr>
      <w:r w:rsidRPr="00A71861">
        <w:rPr>
          <w:rStyle w:val="FontStyle25"/>
          <w:rFonts w:cs="Times New Roman"/>
          <w:b/>
          <w:sz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003C86" w:rsidRPr="00A71861" w:rsidRDefault="00003C86" w:rsidP="00003C86">
      <w:pPr>
        <w:pStyle w:val="Style15"/>
        <w:widowControl/>
        <w:numPr>
          <w:ilvl w:val="1"/>
          <w:numId w:val="19"/>
        </w:numPr>
        <w:tabs>
          <w:tab w:val="left" w:pos="1560"/>
        </w:tabs>
        <w:spacing w:before="120" w:after="120"/>
        <w:ind w:left="1843" w:hanging="425"/>
        <w:jc w:val="both"/>
        <w:rPr>
          <w:rStyle w:val="FontStyle25"/>
          <w:rFonts w:cs="Times New Roman"/>
          <w:b/>
          <w:sz w:val="24"/>
        </w:rPr>
      </w:pPr>
      <w:r w:rsidRPr="00A71861">
        <w:rPr>
          <w:rStyle w:val="FontStyle25"/>
          <w:rFonts w:cs="Times New Roman"/>
          <w:b/>
          <w:sz w:val="24"/>
        </w:rPr>
        <w:t>Bakanlık dışındaki genel bütçe kapsamındaki idareler ile özel bütçeli idarelerce;</w:t>
      </w:r>
    </w:p>
    <w:p w:rsidR="00003C86" w:rsidRPr="00A71861" w:rsidRDefault="00003C86" w:rsidP="00003C86">
      <w:pPr>
        <w:pStyle w:val="Style15"/>
        <w:widowControl/>
        <w:numPr>
          <w:ilvl w:val="2"/>
          <w:numId w:val="19"/>
        </w:numPr>
        <w:tabs>
          <w:tab w:val="left" w:pos="1560"/>
        </w:tabs>
        <w:spacing w:before="120" w:after="120"/>
        <w:ind w:left="2268" w:hanging="567"/>
        <w:jc w:val="both"/>
        <w:rPr>
          <w:rStyle w:val="FontStyle25"/>
          <w:rFonts w:cs="Times New Roman"/>
          <w:b/>
          <w:sz w:val="24"/>
        </w:rPr>
      </w:pPr>
      <w:r w:rsidRPr="00A71861">
        <w:rPr>
          <w:rStyle w:val="FontStyle25"/>
          <w:rFonts w:cs="Times New Roman"/>
          <w:b/>
          <w:sz w:val="24"/>
        </w:rPr>
        <w:t>Muhakemat hizmeti talep edilmesi veya takip edilmekte olan dava ve icra dosyaları hakkında devir talep edilmemesi halinde, bu idareleri dava ve icra takiplerinde hazine avukatları tarafından vekil sıfatı ile temsil etmek,</w:t>
      </w:r>
    </w:p>
    <w:p w:rsidR="00003C86" w:rsidRPr="00A71861" w:rsidRDefault="00003C86" w:rsidP="00003C86">
      <w:pPr>
        <w:pStyle w:val="Style15"/>
        <w:widowControl/>
        <w:numPr>
          <w:ilvl w:val="2"/>
          <w:numId w:val="19"/>
        </w:numPr>
        <w:tabs>
          <w:tab w:val="left" w:pos="1560"/>
        </w:tabs>
        <w:spacing w:before="120" w:after="120"/>
        <w:ind w:left="2268" w:hanging="567"/>
        <w:jc w:val="both"/>
        <w:rPr>
          <w:rStyle w:val="FontStyle25"/>
          <w:rFonts w:cs="Times New Roman"/>
          <w:b/>
          <w:sz w:val="24"/>
        </w:rPr>
      </w:pPr>
      <w:r w:rsidRPr="00A71861">
        <w:rPr>
          <w:rStyle w:val="FontStyle25"/>
          <w:rFonts w:cs="Times New Roman"/>
          <w:b/>
          <w:sz w:val="24"/>
        </w:rPr>
        <w:lastRenderedPageBreak/>
        <w:t>Adli dava ve icra takiplerinde; Genelgeler uyarınca Hukuk Birim Amirinin yetki devri kapsam ve sınırları içerisinde bu davaların açılmasından, takibinden, kararların temyizinden vazgeçmektir.</w:t>
      </w:r>
    </w:p>
    <w:p w:rsidR="00003C86" w:rsidRPr="00A71861" w:rsidRDefault="00003C86" w:rsidP="00003C86">
      <w:pPr>
        <w:pStyle w:val="Style15"/>
        <w:widowControl/>
        <w:numPr>
          <w:ilvl w:val="0"/>
          <w:numId w:val="13"/>
        </w:numPr>
        <w:tabs>
          <w:tab w:val="left" w:pos="1560"/>
          <w:tab w:val="left" w:pos="1701"/>
        </w:tabs>
        <w:spacing w:before="120" w:after="120"/>
        <w:jc w:val="both"/>
        <w:rPr>
          <w:rStyle w:val="FontStyle25"/>
          <w:rFonts w:cs="Times New Roman"/>
          <w:b/>
          <w:color w:val="000000"/>
          <w:sz w:val="24"/>
        </w:rPr>
      </w:pPr>
      <w:r w:rsidRPr="00A71861">
        <w:rPr>
          <w:rStyle w:val="FontStyle25"/>
          <w:rFonts w:cs="Times New Roman"/>
          <w:b/>
          <w:color w:val="000000"/>
          <w:sz w:val="24"/>
        </w:rPr>
        <w:t>Hukuk danışmanlığı kapsamında;</w:t>
      </w:r>
    </w:p>
    <w:p w:rsidR="00003C86" w:rsidRPr="00A71861" w:rsidRDefault="00003C86" w:rsidP="00003C86">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Uyuşmazlıklara ilişkin işleri inceleyip hukuki görüş belirtmek,</w:t>
      </w:r>
    </w:p>
    <w:p w:rsidR="00003C86" w:rsidRPr="00A71861" w:rsidRDefault="00003C86" w:rsidP="00003C86">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Uyuşmazlıkların sulh yoluyla çözümü konusunda mütalaa vermek,</w:t>
      </w:r>
    </w:p>
    <w:p w:rsidR="00003C86" w:rsidRPr="00A71861" w:rsidRDefault="00003C86" w:rsidP="00003C86">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Bakanlık ve Defterdarlık birimlerinin işlerinden doğan alacakların taksitle ödenmesi tekliflerini değerlendirmek,</w:t>
      </w:r>
    </w:p>
    <w:p w:rsidR="00003C86" w:rsidRPr="00A71861" w:rsidRDefault="00003C86" w:rsidP="00003C86">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5018 sayılı Kanunun 71 inci maddesine dayanılarak çıkarılan Kamu Zararlarının Tahsiline İlişkin Usul ve Esaslar Hakkında Yönetmeliğin 13 ve 16 ncı maddeleri uyarınca Bakanlık birimlerinin taksitlendirme ve sulhen ödemelerine ilişkin görüş vermek,</w:t>
      </w:r>
    </w:p>
    <w:p w:rsidR="00003C86" w:rsidRPr="00A71861" w:rsidRDefault="00003C86" w:rsidP="00003C86">
      <w:pPr>
        <w:pStyle w:val="Style15"/>
        <w:widowControl/>
        <w:numPr>
          <w:ilvl w:val="1"/>
          <w:numId w:val="4"/>
        </w:numPr>
        <w:tabs>
          <w:tab w:val="left" w:pos="1560"/>
        </w:tabs>
        <w:spacing w:before="120" w:after="120"/>
        <w:ind w:left="1843" w:hanging="425"/>
        <w:jc w:val="both"/>
        <w:rPr>
          <w:rStyle w:val="FontStyle25"/>
          <w:rFonts w:cs="Times New Roman"/>
          <w:b/>
          <w:color w:val="000000"/>
          <w:sz w:val="24"/>
        </w:rPr>
      </w:pPr>
      <w:r w:rsidRPr="00A71861">
        <w:rPr>
          <w:rStyle w:val="FontStyle25"/>
          <w:rFonts w:cs="Times New Roman"/>
          <w:b/>
          <w:color w:val="000000"/>
          <w:sz w:val="24"/>
        </w:rPr>
        <w:t>Bakanlıkça verilen diğer görevleri yürütmektir.</w:t>
      </w:r>
    </w:p>
    <w:p w:rsidR="00003C86" w:rsidRPr="00A71861" w:rsidRDefault="00003C86" w:rsidP="00003C86">
      <w:pPr>
        <w:pStyle w:val="Style15"/>
        <w:widowControl/>
        <w:tabs>
          <w:tab w:val="left" w:pos="1560"/>
        </w:tabs>
        <w:spacing w:before="120" w:after="120"/>
        <w:ind w:left="1843"/>
        <w:jc w:val="both"/>
        <w:rPr>
          <w:rStyle w:val="FontStyle25"/>
          <w:rFonts w:cs="Times New Roman"/>
          <w:b/>
          <w:color w:val="000000"/>
          <w:sz w:val="24"/>
        </w:rPr>
      </w:pPr>
    </w:p>
    <w:p w:rsidR="00003C86" w:rsidRPr="00A71861" w:rsidRDefault="00003C86" w:rsidP="00003C86">
      <w:pPr>
        <w:pStyle w:val="Style1"/>
        <w:widowControl/>
        <w:tabs>
          <w:tab w:val="left" w:pos="284"/>
        </w:tabs>
        <w:spacing w:before="120" w:after="120" w:line="240" w:lineRule="auto"/>
        <w:ind w:firstLine="709"/>
        <w:jc w:val="both"/>
        <w:rPr>
          <w:rStyle w:val="FontStyle24"/>
          <w:rFonts w:cs="Times New Roman"/>
          <w:bCs/>
          <w:sz w:val="24"/>
        </w:rPr>
      </w:pPr>
      <w:r w:rsidRPr="00A71861">
        <w:rPr>
          <w:rStyle w:val="FontStyle24"/>
          <w:rFonts w:cs="Times New Roman"/>
          <w:bCs/>
          <w:color w:val="000000"/>
          <w:sz w:val="24"/>
        </w:rPr>
        <w:t>(2)  Müşavir Hazine Avukatları ve Hazine Avukatlarının Görevleri</w:t>
      </w:r>
    </w:p>
    <w:p w:rsidR="00003C86" w:rsidRPr="00A71861" w:rsidRDefault="00003C86" w:rsidP="00003C86">
      <w:pPr>
        <w:pStyle w:val="Style14"/>
        <w:widowControl/>
        <w:numPr>
          <w:ilvl w:val="0"/>
          <w:numId w:val="10"/>
        </w:numPr>
        <w:tabs>
          <w:tab w:val="left" w:pos="1134"/>
        </w:tabs>
        <w:spacing w:before="120" w:after="120" w:line="240" w:lineRule="auto"/>
        <w:ind w:left="0" w:firstLine="710"/>
        <w:rPr>
          <w:rFonts w:ascii="Times New Roman" w:hAnsi="Times New Roman" w:cs="Times New Roman"/>
          <w:b/>
          <w:color w:val="000000"/>
          <w:lang w:eastAsia="en-US"/>
        </w:rPr>
      </w:pPr>
      <w:r w:rsidRPr="00A71861">
        <w:rPr>
          <w:rFonts w:ascii="Times New Roman" w:hAnsi="Times New Roman" w:cs="Times New Roman"/>
          <w:b/>
          <w:lang w:eastAsia="en-US"/>
        </w:rPr>
        <w:t>Bakanlık birimleri ve talep halinde genel bütçe kapsamındaki kamu idareleri ve özel bütçeli idarelerden sorulan işlerin hukuki gerekleri hakkında verilecek mütalaayı hazırlamak,</w:t>
      </w:r>
    </w:p>
    <w:p w:rsidR="00003C86" w:rsidRPr="00A71861" w:rsidRDefault="00003C86" w:rsidP="00003C86">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İlçe teşkilatından gönderilen dava ve icra işlerini incelemek ve bu dosyalarla ilgili talimatları hazırlamak,</w:t>
      </w:r>
    </w:p>
    <w:p w:rsidR="00003C86" w:rsidRPr="00A71861" w:rsidRDefault="00003C86" w:rsidP="00003C86">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Uyuşmazlığın sulhen halli konusunda görüş talep edilen dosyaları incelemek ve bu dosyalarla ilgili mütalaaları hazırlamak,</w:t>
      </w:r>
    </w:p>
    <w:p w:rsidR="00003C86" w:rsidRPr="00A71861" w:rsidRDefault="00003C86" w:rsidP="00003C86">
      <w:pPr>
        <w:pStyle w:val="Style14"/>
        <w:widowControl/>
        <w:numPr>
          <w:ilvl w:val="0"/>
          <w:numId w:val="10"/>
        </w:numPr>
        <w:tabs>
          <w:tab w:val="left" w:pos="1134"/>
        </w:tabs>
        <w:spacing w:before="120" w:after="120" w:line="240" w:lineRule="auto"/>
        <w:rPr>
          <w:rFonts w:ascii="Times New Roman" w:hAnsi="Times New Roman" w:cs="Times New Roman"/>
          <w:b/>
          <w:lang w:eastAsia="en-US"/>
        </w:rPr>
      </w:pPr>
      <w:r w:rsidRPr="00A71861">
        <w:rPr>
          <w:rFonts w:ascii="Times New Roman" w:hAnsi="Times New Roman" w:cs="Times New Roman"/>
          <w:b/>
          <w:lang w:eastAsia="en-US"/>
        </w:rPr>
        <w:t>Havale edilerek gelen ve takibi uygun bulunan;</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sz w:val="24"/>
        </w:rPr>
      </w:pPr>
      <w:r w:rsidRPr="00A71861">
        <w:rPr>
          <w:rStyle w:val="FontStyle25"/>
          <w:rFonts w:cs="Times New Roman"/>
          <w:b/>
          <w:color w:val="000000"/>
          <w:sz w:val="24"/>
        </w:rPr>
        <w:t>Bakanlık veya Maliye Hazinesinin taraf olduğu her türlü adli, idari davayı açmak ve takip etmek, icra takiplerini yapmak,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Talep halinde genel bütçe kapsamındaki kamu idareleri ve özel bütçeli idarelerin her türlü adli, idari davalarını açmak ve takip etmek, icra takiplerini yapmak,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Hazinenin mülkiyetindeki taşınmazlar ile Devletin hüküm ve tasarrufu altındaki taşınmazların ayn’ıyla ilgili her türlü davaları takip etmek ve icra işlemlerini yapmak,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Özel kanun hükümlerine göre Hazine alacağı sayılan alacaklara ilişkin davaları açmak, takip etmek ve alacakları tahsil etmek,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Mevzuatında başkaca bir takip mercii ve usulü öngörülmeyen alacaklar ile diğer kurumların taraf olamayacağı davaları açmak, takip etmek ve alacağı tahsil etmek,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Sorumluluğu altında bulunan dava ve icra işlerini mevzuata uygun şekilde takip etmek ve sonuçlandırmak,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 xml:space="preserve">Dava ve icra takipleri ile ilgili işin kendisine verildiğini yani havale veya tebliğ edildiğini gösteren belge, dava dilekçesi, cevap, cevaba cevap dilekçeleri, </w:t>
      </w:r>
      <w:r w:rsidRPr="00A71861">
        <w:rPr>
          <w:rStyle w:val="FontStyle25"/>
          <w:rFonts w:cs="Times New Roman"/>
          <w:b/>
          <w:color w:val="000000"/>
          <w:sz w:val="24"/>
        </w:rPr>
        <w:lastRenderedPageBreak/>
        <w:t>duruşma ve keşif zabıtları, bilirkişi raporları vs. belgelerin takip dosyasında bulunmasını sağlamak,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Takip edilen davalarla ilgili gerekli olan bilgi ve belgeleri ilgili birimlerden istemek,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Gerekli görülmesi halinde dava ve icra takibinden veya kararların üst dereceli mahkemelerde incelenmesinden vazgeçme için mütalaa hazırlamak,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Karara çıkan dosyaların tebliğe çıkarılmasını, takip ettiği işlerle ilgili tebliğ evrakını almak, METOP sistemine tebliğ tarihini işlemek ve kesinleştirilmesini sağlamak,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Kendisine havale edilen dava ve icra takibinin safahatlarını METOP sistemine işlemek,</w:t>
      </w:r>
    </w:p>
    <w:p w:rsidR="00003C86" w:rsidRPr="00A71861" w:rsidRDefault="00003C86" w:rsidP="00003C86">
      <w:pPr>
        <w:pStyle w:val="Style17"/>
        <w:widowControl/>
        <w:numPr>
          <w:ilvl w:val="0"/>
          <w:numId w:val="5"/>
        </w:numPr>
        <w:tabs>
          <w:tab w:val="left" w:pos="1134"/>
        </w:tabs>
        <w:spacing w:before="120" w:after="120" w:line="240" w:lineRule="auto"/>
        <w:rPr>
          <w:rStyle w:val="FontStyle25"/>
          <w:rFonts w:cs="Times New Roman"/>
          <w:b/>
          <w:color w:val="000000"/>
          <w:sz w:val="24"/>
        </w:rPr>
      </w:pPr>
      <w:r w:rsidRPr="00A71861">
        <w:rPr>
          <w:rStyle w:val="FontStyle25"/>
          <w:rFonts w:cs="Times New Roman"/>
          <w:b/>
          <w:color w:val="000000"/>
          <w:sz w:val="24"/>
        </w:rPr>
        <w:t>Yapılacak işlemi kalmayan dosyaların sonucuna ilişkin olarak idaresine ve gerekli olması halinde Genel Müdürlüğe bilgi verilerek saklıya kaldırılmasını teklif etmek,</w:t>
      </w:r>
    </w:p>
    <w:p w:rsidR="00003C86" w:rsidRPr="00A71861" w:rsidRDefault="00003C86" w:rsidP="00003C86">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003C86" w:rsidRPr="00A71861" w:rsidRDefault="00003C86" w:rsidP="00003C86">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003C86" w:rsidRPr="00A71861" w:rsidRDefault="00003C86" w:rsidP="00003C86">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Görevlendirilmeleri halinde, Müdürlüğü/Hazine Avukatlığını toplantılarda temsil etmek,</w:t>
      </w:r>
    </w:p>
    <w:p w:rsidR="00003C86" w:rsidRPr="00A71861" w:rsidRDefault="00003C86" w:rsidP="00003C86">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Müdürlükte/Hazine Avukatlığında kurulan komisyonlarda görev yapmak,</w:t>
      </w:r>
    </w:p>
    <w:p w:rsidR="00003C86" w:rsidRPr="00A71861" w:rsidRDefault="00003C86" w:rsidP="00003C86">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Görevlendirilmeleri halinde, ilçe teşkilatının iş ve işlemlerini inceleme ve değerlendirmede bulunmak düzenlenecek raporları Müdürlüğe sunmak,</w:t>
      </w:r>
    </w:p>
    <w:p w:rsidR="00003C86" w:rsidRPr="00A71861" w:rsidRDefault="00003C86" w:rsidP="00003C86">
      <w:pPr>
        <w:pStyle w:val="Style14"/>
        <w:widowControl/>
        <w:numPr>
          <w:ilvl w:val="0"/>
          <w:numId w:val="10"/>
        </w:numPr>
        <w:tabs>
          <w:tab w:val="left" w:pos="1134"/>
        </w:tabs>
        <w:spacing w:before="120" w:after="120" w:line="240" w:lineRule="auto"/>
        <w:ind w:left="0" w:firstLine="710"/>
        <w:rPr>
          <w:rFonts w:ascii="Times New Roman" w:hAnsi="Times New Roman" w:cs="Times New Roman"/>
          <w:b/>
          <w:lang w:eastAsia="en-US"/>
        </w:rPr>
      </w:pPr>
      <w:r w:rsidRPr="00A71861">
        <w:rPr>
          <w:rFonts w:ascii="Times New Roman" w:hAnsi="Times New Roman" w:cs="Times New Roman"/>
          <w:b/>
          <w:lang w:eastAsia="en-US"/>
        </w:rPr>
        <w:t>Müdür/Müdür Yardımcıları ve yetkilendirilen avukat tarafından verilecek diğer görevleri yürütmektir.</w:t>
      </w:r>
    </w:p>
    <w:p w:rsidR="00003C86" w:rsidRPr="00A71861" w:rsidRDefault="00003C86" w:rsidP="00003C86">
      <w:pPr>
        <w:pStyle w:val="Style14"/>
        <w:widowControl/>
        <w:tabs>
          <w:tab w:val="left" w:pos="1134"/>
        </w:tabs>
        <w:spacing w:before="120" w:after="120" w:line="240" w:lineRule="auto"/>
        <w:ind w:left="710"/>
        <w:rPr>
          <w:rFonts w:ascii="Times New Roman" w:hAnsi="Times New Roman" w:cs="Times New Roman"/>
          <w:b/>
          <w:lang w:eastAsia="en-US"/>
        </w:rPr>
      </w:pPr>
    </w:p>
    <w:p w:rsidR="00003C86" w:rsidRPr="00A71861" w:rsidRDefault="00003C86" w:rsidP="00003C86">
      <w:pPr>
        <w:pStyle w:val="Style1"/>
        <w:widowControl/>
        <w:numPr>
          <w:ilvl w:val="0"/>
          <w:numId w:val="6"/>
        </w:numPr>
        <w:tabs>
          <w:tab w:val="left" w:pos="284"/>
        </w:tabs>
        <w:spacing w:before="120" w:after="120" w:line="240" w:lineRule="auto"/>
        <w:jc w:val="both"/>
        <w:rPr>
          <w:rStyle w:val="FontStyle24"/>
          <w:rFonts w:cs="Times New Roman"/>
          <w:bCs/>
          <w:sz w:val="24"/>
        </w:rPr>
      </w:pPr>
      <w:r w:rsidRPr="00A71861">
        <w:rPr>
          <w:rStyle w:val="FontStyle24"/>
          <w:rFonts w:cs="Times New Roman"/>
          <w:bCs/>
          <w:color w:val="000000"/>
          <w:sz w:val="24"/>
        </w:rPr>
        <w:t>Servisler ve Görevleri</w:t>
      </w:r>
    </w:p>
    <w:p w:rsidR="00003C86" w:rsidRPr="00A71861" w:rsidRDefault="00003C86" w:rsidP="00003C86">
      <w:pPr>
        <w:pStyle w:val="Style13"/>
        <w:widowControl/>
        <w:numPr>
          <w:ilvl w:val="0"/>
          <w:numId w:val="7"/>
        </w:numPr>
        <w:spacing w:before="120" w:after="120" w:line="240" w:lineRule="auto"/>
        <w:rPr>
          <w:rFonts w:ascii="Times New Roman" w:hAnsi="Times New Roman" w:cs="Times New Roman"/>
          <w:b/>
        </w:rPr>
      </w:pPr>
      <w:r w:rsidRPr="00A71861">
        <w:rPr>
          <w:rFonts w:ascii="Times New Roman" w:hAnsi="Times New Roman" w:cs="Times New Roman"/>
          <w:b/>
          <w:color w:val="000000"/>
        </w:rPr>
        <w:t>Muhakemat Müdürlüğü aşağıdaki servisten oluşur:</w:t>
      </w:r>
    </w:p>
    <w:p w:rsidR="00003C86" w:rsidRPr="00A71861" w:rsidRDefault="00003C86" w:rsidP="00003C86">
      <w:pPr>
        <w:pStyle w:val="Style13"/>
        <w:widowControl/>
        <w:spacing w:before="120" w:after="120" w:line="240" w:lineRule="auto"/>
        <w:ind w:left="709" w:firstLine="0"/>
        <w:rPr>
          <w:rFonts w:ascii="Times New Roman" w:hAnsi="Times New Roman" w:cs="Times New Roman"/>
          <w:b/>
        </w:rPr>
      </w:pPr>
      <w:r w:rsidRPr="00A71861">
        <w:rPr>
          <w:rFonts w:ascii="Times New Roman" w:hAnsi="Times New Roman" w:cs="Times New Roman"/>
          <w:b/>
          <w:color w:val="000000"/>
        </w:rPr>
        <w:t>Kalem Servisi mevcut olup aşağıda belirtilen iş ve işlemler Müdürlükçe yapılan iş bölümüne göre personel tarafından yapılmaktadır.</w:t>
      </w:r>
    </w:p>
    <w:p w:rsidR="00003C86" w:rsidRPr="00A71861" w:rsidRDefault="00003C86" w:rsidP="00003C86">
      <w:pPr>
        <w:pStyle w:val="Style13"/>
        <w:widowControl/>
        <w:numPr>
          <w:ilvl w:val="0"/>
          <w:numId w:val="14"/>
        </w:numPr>
        <w:tabs>
          <w:tab w:val="left" w:pos="993"/>
        </w:tabs>
        <w:spacing w:before="120" w:after="120" w:line="240" w:lineRule="auto"/>
        <w:ind w:hanging="436"/>
        <w:rPr>
          <w:rStyle w:val="FontStyle24"/>
          <w:rFonts w:cs="Times New Roman"/>
          <w:color w:val="000000"/>
          <w:sz w:val="24"/>
        </w:rPr>
      </w:pPr>
      <w:r w:rsidRPr="00A71861">
        <w:rPr>
          <w:rStyle w:val="FontStyle25"/>
          <w:rFonts w:cs="Times New Roman"/>
          <w:b/>
          <w:color w:val="000000"/>
          <w:sz w:val="24"/>
        </w:rPr>
        <w:t>Kalem Servisi</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lastRenderedPageBreak/>
        <w:t>Özlük işlemleri ile ilgili konulardaki dilekçeleri Personel Müdürlüğüne göndermek,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Dosyaları oluşturmak ve bu dosyaları muhafaza etmek,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Müdürlüğün güvenlik, sivil savunma, temizlik gibi iş ve işlemleri ile ilgili yazışmaları yapmak,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Müdüriyet yazışmalarını yapmak, duyuruların yapılmasını ve koordine edilmesini sağlamak,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4982 sayılı Bilgi Edinme Hakkında Kanun ve buna ilişkin esas ve usuller hakkında yönetmelik gereğince birime intikal eden iş ve işlemlerin gereğini yapmak,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Müdürlüğün sekretarya hizmetlerini yürütmektir.</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Dava </w:t>
      </w:r>
      <w:r w:rsidRPr="00A71861">
        <w:rPr>
          <w:rStyle w:val="FontStyle25"/>
          <w:rFonts w:cs="Times New Roman"/>
          <w:b/>
          <w:sz w:val="24"/>
        </w:rPr>
        <w:t>ve icra kayıtlarını METOP üzerinden yapmak, aylık olarak alınan Dava Kayıtlarını yılı itibariyle dosyalamak suretiyle saklamak,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Havale edilen işin evveliyatı mevcut ise, evveliyatıyla ilişkilendirilerek veya dosya servislerde muhafaza edilmekte ise dosyasına bağlan</w:t>
      </w:r>
      <w:r>
        <w:rPr>
          <w:rStyle w:val="FontStyle25"/>
          <w:rFonts w:cs="Times New Roman"/>
          <w:b/>
          <w:sz w:val="24"/>
        </w:rPr>
        <w:t xml:space="preserve">ıp gerekli kayıtlar </w:t>
      </w:r>
      <w:r w:rsidRPr="00A71861">
        <w:rPr>
          <w:rStyle w:val="FontStyle25"/>
          <w:rFonts w:cs="Times New Roman"/>
          <w:b/>
          <w:sz w:val="24"/>
        </w:rPr>
        <w:t>yapılarak ilgilisine zimmet defteri ile aynı gün imza karşılığı teslim etmek,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 xml:space="preserve">Havale edilen yeni bir iş ise, standart dosya planına göre dosya açılıp </w:t>
      </w:r>
      <w:r>
        <w:rPr>
          <w:rStyle w:val="FontStyle25"/>
          <w:rFonts w:cs="Times New Roman"/>
          <w:b/>
          <w:sz w:val="24"/>
        </w:rPr>
        <w:t xml:space="preserve">gerekli kayıtlar </w:t>
      </w:r>
      <w:r w:rsidRPr="00A71861">
        <w:rPr>
          <w:rStyle w:val="FontStyle25"/>
          <w:rFonts w:cs="Times New Roman"/>
          <w:b/>
          <w:sz w:val="24"/>
        </w:rPr>
        <w:t>yapılarak, ilgili avukatına teslim edilmek üzere aynı gün dava ve icra takip servisine göndermek,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Çok gizli, gizli, kişiye özel ve hizmete özel yazıları, zarf açılmadan zarf üzerindeki bilgilere dayanılarak evrak kayıt defterine kayıt yapıldıktan sonra yetkilisine zimmet karşılığı teslim etmek,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Acele ve günlü yazı ve faksları, alındığı günün tarih ve saati yazıldıktan sonra, aynı gün havalesi sağlanarak ilgilisine teslim etmek,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Dosya devir işlemlerini yapmak,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İlçeden gelen dosyalara ilişkin iş ve işlemleri yapmak,</w:t>
      </w:r>
    </w:p>
    <w:p w:rsidR="00003C86" w:rsidRPr="00A71861" w:rsidRDefault="00003C86" w:rsidP="00003C86">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Dosya birleştirme</w:t>
      </w:r>
      <w:r w:rsidRPr="00A71861">
        <w:rPr>
          <w:rFonts w:ascii="Times New Roman" w:hAnsi="Times New Roman" w:cs="Times New Roman"/>
          <w:b/>
        </w:rPr>
        <w:t xml:space="preserve"> veya ayırma işlemlerini yapmaktır. </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Defterdarlıktan havale edilerek veya doğrudan yazılı veya elektronik ortamda Müdürlüğe gelen bütün kâğıt ve evrakları teslim almak,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 xml:space="preserve">Müdürlüğe gelen </w:t>
      </w:r>
      <w:r>
        <w:rPr>
          <w:rStyle w:val="FontStyle25"/>
          <w:rFonts w:cs="Times New Roman"/>
          <w:b/>
          <w:sz w:val="24"/>
        </w:rPr>
        <w:t>ve giden her türlü evrakın BELGENET</w:t>
      </w:r>
      <w:r w:rsidRPr="00A71861">
        <w:rPr>
          <w:rStyle w:val="FontStyle25"/>
          <w:rFonts w:cs="Times New Roman"/>
          <w:b/>
          <w:sz w:val="24"/>
        </w:rPr>
        <w:t xml:space="preserve"> üzerinden kaydını yapmak,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Takvim yılı itibariyle geliş ve gidiş sırasına göre evrak numarası vermek,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Gelen her türlü evraka ait eklerin tam olup olmadığı kontrol edilerek eksiklik olduğu takdirde bu hususu kayıt altına almak,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Gelen evrakın arkasına kaşe basmak ve varsa evveliyatı tespit edilerek eklenmek suretiyle havale için yetkili amire ibraz etmek,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Müdür/Avukat tarafından gereği yapılarak zimmet defterine işlenerek gönderilen dosyaları tarih/saat yazılmak suretiyle zimmetle teslim almak,</w:t>
      </w:r>
    </w:p>
    <w:p w:rsidR="00003C86" w:rsidRPr="00A71861" w:rsidRDefault="00003C86" w:rsidP="00003C86">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Acele ve günlü kaydıyla gelen süreli evrak ile acele ve günlü kaydı olmaksızın</w:t>
      </w:r>
      <w:r w:rsidRPr="00A71861">
        <w:rPr>
          <w:rFonts w:ascii="Times New Roman" w:hAnsi="Times New Roman" w:cs="Times New Roman"/>
          <w:b/>
        </w:rPr>
        <w:t xml:space="preserve"> gelen süreli evrakı tarih ve saat kaydı koyarak teslim almaktır.</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Giden </w:t>
      </w:r>
      <w:r w:rsidRPr="00A71861">
        <w:rPr>
          <w:rStyle w:val="FontStyle25"/>
          <w:rFonts w:cs="Times New Roman"/>
          <w:b/>
          <w:sz w:val="24"/>
        </w:rPr>
        <w:t xml:space="preserve">evrakı, posta defterine kaydettikten sonra sayfanın altı </w:t>
      </w:r>
      <w:r w:rsidRPr="00A71861">
        <w:rPr>
          <w:rStyle w:val="FontStyle25"/>
          <w:rFonts w:cs="Times New Roman"/>
          <w:b/>
          <w:sz w:val="24"/>
        </w:rPr>
        <w:lastRenderedPageBreak/>
        <w:t xml:space="preserve">kapatılarak kaç evrak olduğu yazmak suretiyle Müdür veya görevlendirilen avukata imzalatmak, </w:t>
      </w:r>
    </w:p>
    <w:p w:rsidR="00003C86" w:rsidRPr="00A71861" w:rsidRDefault="00003C86" w:rsidP="00003C86">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İşlemi ve gereği yapılan yazıları, bilgi ve belgeler varsa ekleri ile birlikte memur aracılığıyla</w:t>
      </w:r>
      <w:r w:rsidRPr="00A71861">
        <w:rPr>
          <w:rFonts w:ascii="Times New Roman" w:hAnsi="Times New Roman" w:cs="Times New Roman"/>
          <w:b/>
        </w:rPr>
        <w:t xml:space="preserve"> veya posta yoluyla göndermektir.</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Tahsil </w:t>
      </w:r>
      <w:r w:rsidRPr="00A71861">
        <w:rPr>
          <w:rStyle w:val="FontStyle25"/>
          <w:rFonts w:cs="Times New Roman"/>
          <w:b/>
          <w:sz w:val="24"/>
        </w:rPr>
        <w:t>edilen Vekâlet Ücretlerini, ilgili avukatları aracılığı ile Bakanlık Merkez Saymanlığı nezdinde açılmış emanet hesabına aktarma işlemlerini yapmak,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Posta çeki hesabına yatırılan dosya alacaklarına ilişkin tahsilat işlemlerini yapmak (avukatlardan dosyaların istenmesi, dosyaların işlemleri bittikten sonra avukatına iadesini sağlamak),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Asıl alacakların ilgili saymanlıklara aktarma işlemlerini yapmak,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Dosyaları vekâlet ücretlerinin tevzisi için gerekli işlemleri yaparak birim amirine sunmak,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Muhasebe yetkilisi mutemedi onayını hazırlamak ve görevlendirilmesi halinde Hazine alacakları ve vekalet ücreti alacaklarının icra dairelerinden bankalardan, postanelerden vs. tahsil etmek,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Tahsilatları saymanlık veznesine yatırmak, alındıları ilgililere ibraz etmek,</w:t>
      </w:r>
    </w:p>
    <w:p w:rsidR="00003C86" w:rsidRPr="00A71861" w:rsidRDefault="00003C86" w:rsidP="00003C86">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Dava takip</w:t>
      </w:r>
      <w:r w:rsidRPr="00A71861">
        <w:rPr>
          <w:rFonts w:ascii="Times New Roman" w:hAnsi="Times New Roman" w:cs="Times New Roman"/>
          <w:b/>
        </w:rPr>
        <w:t xml:space="preserve"> dosyalarındaki avans artıklarının çekilerek, Muhasebe Müdürlüğü hesaplarına aktarılmasını sağlamaktır. </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İlama bağlı borç ödemelerine ilişkin işlemleri yapmak,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Ödenek taleplerine ilişkin işlemleri yapmak,</w:t>
      </w:r>
    </w:p>
    <w:p w:rsidR="00003C86" w:rsidRPr="00A71861" w:rsidRDefault="00003C86" w:rsidP="00003C86">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Ödeme</w:t>
      </w:r>
      <w:r w:rsidRPr="00A71861">
        <w:rPr>
          <w:rFonts w:ascii="Times New Roman" w:hAnsi="Times New Roman" w:cs="Times New Roman"/>
          <w:b/>
        </w:rPr>
        <w:t xml:space="preserve"> Emri Belgelerini ekleri ile birlikte hazırlayarak gerçekleştirme görevlisine sunmak,</w:t>
      </w:r>
    </w:p>
    <w:p w:rsidR="00003C86" w:rsidRPr="00A71861" w:rsidRDefault="00003C86" w:rsidP="00003C86">
      <w:pPr>
        <w:pStyle w:val="Style20"/>
        <w:numPr>
          <w:ilvl w:val="2"/>
          <w:numId w:val="15"/>
        </w:numPr>
        <w:tabs>
          <w:tab w:val="left" w:pos="2410"/>
        </w:tabs>
        <w:spacing w:before="120"/>
        <w:ind w:left="1843" w:hanging="709"/>
        <w:jc w:val="both"/>
        <w:rPr>
          <w:rFonts w:ascii="Times New Roman" w:hAnsi="Times New Roman" w:cs="Times New Roman"/>
          <w:b/>
        </w:rPr>
      </w:pPr>
      <w:r w:rsidRPr="00A71861">
        <w:rPr>
          <w:rFonts w:ascii="Times New Roman" w:hAnsi="Times New Roman" w:cs="Times New Roman"/>
          <w:b/>
        </w:rPr>
        <w:t xml:space="preserve">Ödeme </w:t>
      </w:r>
      <w:r w:rsidRPr="00A71861">
        <w:rPr>
          <w:rStyle w:val="FontStyle25"/>
          <w:rFonts w:cs="Times New Roman"/>
          <w:b/>
          <w:sz w:val="24"/>
        </w:rPr>
        <w:t>sonrası</w:t>
      </w:r>
      <w:r w:rsidRPr="00A71861">
        <w:rPr>
          <w:rFonts w:ascii="Times New Roman" w:hAnsi="Times New Roman" w:cs="Times New Roman"/>
          <w:b/>
        </w:rPr>
        <w:t xml:space="preserve"> bilgi verilmesine ilişkin yazıları hazırlamaktır.</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5510 Sayılı Sosyal Sigortalar ve Genel Sağlık Sigortası Kanunu gereğince işe giriş ve işten ayrılış bildirgelerinin Sosyal Güvenlik Kurumu (SGK) sistemine kaydını yapmak,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5510 Sayılı Kanun gereğince Müdürlükte görevli personelin (ücretsiz izinli personel dahil) ve bakmakla yükümlü oldukları yakınlarının SGK sistemine kaydını yapmak,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Müdürlükte görevli personelin; personel mevzuatına göre her türlü mali ve sosyal haklar ile harcırah işlemlerine ilişkin Ödeme Emri Belgelerini Merkezi Yönetim Harcama Belgeleri Yönetmeliğine uygun olarak düzenlemek,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003C86" w:rsidRPr="00A71861" w:rsidRDefault="00003C86" w:rsidP="00003C86">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5510 Sayılı</w:t>
      </w:r>
      <w:r w:rsidRPr="00A71861">
        <w:rPr>
          <w:rFonts w:ascii="Times New Roman" w:hAnsi="Times New Roman" w:cs="Times New Roman"/>
          <w:b/>
        </w:rPr>
        <w:t xml:space="preserve"> Kanuna göre, sosyal güvenlik primleri ile ilgili işlemleri yapmak ve SGK bildirgelerini düzenlemektir.</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Taşınır </w:t>
      </w:r>
      <w:r w:rsidRPr="00A71861">
        <w:rPr>
          <w:rStyle w:val="FontStyle25"/>
          <w:rFonts w:cs="Times New Roman"/>
          <w:b/>
          <w:sz w:val="24"/>
        </w:rPr>
        <w:t xml:space="preserve">Mal Yönetmeliği uyarınca müdürlük ambarına malzeme giriş </w:t>
      </w:r>
      <w:r w:rsidRPr="00A71861">
        <w:rPr>
          <w:rStyle w:val="FontStyle25"/>
          <w:rFonts w:cs="Times New Roman"/>
          <w:b/>
          <w:sz w:val="24"/>
        </w:rPr>
        <w:lastRenderedPageBreak/>
        <w:t>ve çıkışı ile ilgili her türlü işlemi yürütmek ve kayıtlarını tutmak,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Satın alma, tüketim, devir, terkin gibi nedenlerle müdürlük ambarına</w:t>
      </w:r>
      <w:r w:rsidRPr="00A71861">
        <w:rPr>
          <w:rStyle w:val="FontStyle25"/>
          <w:rFonts w:cs="Times New Roman"/>
          <w:b/>
          <w:sz w:val="24"/>
        </w:rPr>
        <w:br/>
        <w:t>giren ya da çıkan taşınırlar ile ilgili Taşınır İşlem Fişini (TİF) düzenlemek,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Müdürlük ambarındaki taşınırların çıkış kaydının yapılarak personelin kullanımına vermek,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Müdürlükte kullanılan fotokopi makinesi, faks cihazı, klima, kesintisiz güç kaynağı, projeksiyon cihazı vb. cihaz ve makinelerin periyodik veya gerektiğinde bakım ve onarımını yaptırmak,</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Style w:val="FontStyle25"/>
          <w:rFonts w:cs="Times New Roman"/>
          <w:b/>
          <w:sz w:val="24"/>
        </w:rPr>
        <w:t>Müdürlüğün ihtiyacı olan her türlü mal ve hizmetin 4734 sayılı Kamu İhale Kanunu ve diğer mali mevzuat hükümleri çerçevesinde satın alma işlemlerini yürütmek,</w:t>
      </w:r>
    </w:p>
    <w:p w:rsidR="00003C86" w:rsidRPr="00A71861" w:rsidRDefault="00003C86" w:rsidP="00003C86">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Mal veya hizmet</w:t>
      </w:r>
      <w:r w:rsidRPr="00A71861">
        <w:rPr>
          <w:rFonts w:ascii="Times New Roman" w:hAnsi="Times New Roman" w:cs="Times New Roman"/>
          <w:b/>
        </w:rPr>
        <w:t xml:space="preserve"> alımlarına ilişkin ödeme işlemlerini gerçekleştirmektir.</w:t>
      </w:r>
    </w:p>
    <w:p w:rsidR="00003C86" w:rsidRPr="00A71861" w:rsidRDefault="00003C86" w:rsidP="00003C86">
      <w:pPr>
        <w:pStyle w:val="Style20"/>
        <w:numPr>
          <w:ilvl w:val="2"/>
          <w:numId w:val="15"/>
        </w:numPr>
        <w:tabs>
          <w:tab w:val="left" w:pos="2410"/>
        </w:tabs>
        <w:spacing w:before="120"/>
        <w:ind w:left="1843" w:hanging="709"/>
        <w:jc w:val="both"/>
        <w:rPr>
          <w:rStyle w:val="FontStyle25"/>
          <w:rFonts w:cs="Times New Roman"/>
          <w:b/>
          <w:sz w:val="24"/>
        </w:rPr>
      </w:pPr>
      <w:r w:rsidRPr="00A71861">
        <w:rPr>
          <w:rFonts w:ascii="Times New Roman" w:hAnsi="Times New Roman" w:cs="Times New Roman"/>
          <w:b/>
        </w:rPr>
        <w:t xml:space="preserve">Dava ve </w:t>
      </w:r>
      <w:r w:rsidRPr="00A71861">
        <w:rPr>
          <w:rStyle w:val="FontStyle25"/>
          <w:rFonts w:cs="Times New Roman"/>
          <w:b/>
          <w:sz w:val="24"/>
        </w:rPr>
        <w:t>icra takiplerine ilişkin istatistik cetvellerini aylık ve altı aylık olarak düzenleyerek göndermek,</w:t>
      </w:r>
    </w:p>
    <w:p w:rsidR="00003C86" w:rsidRPr="00A71861" w:rsidRDefault="00003C86" w:rsidP="00003C86">
      <w:pPr>
        <w:pStyle w:val="Style20"/>
        <w:numPr>
          <w:ilvl w:val="2"/>
          <w:numId w:val="15"/>
        </w:numPr>
        <w:tabs>
          <w:tab w:val="left" w:pos="2410"/>
        </w:tabs>
        <w:spacing w:before="120"/>
        <w:ind w:left="1843" w:hanging="709"/>
        <w:jc w:val="both"/>
        <w:rPr>
          <w:rFonts w:ascii="Times New Roman" w:hAnsi="Times New Roman" w:cs="Times New Roman"/>
          <w:b/>
        </w:rPr>
      </w:pPr>
      <w:r w:rsidRPr="00A71861">
        <w:rPr>
          <w:rStyle w:val="FontStyle25"/>
          <w:rFonts w:cs="Times New Roman"/>
          <w:b/>
          <w:sz w:val="24"/>
        </w:rPr>
        <w:t>İstatistiki bilgilerin derlenmesi, değerlendirilmesi ve ilgili yerlere iletilmesi işlemlerini yapmaktır</w:t>
      </w:r>
      <w:r w:rsidRPr="00A71861">
        <w:rPr>
          <w:rFonts w:ascii="Times New Roman" w:hAnsi="Times New Roman" w:cs="Times New Roman"/>
          <w:b/>
        </w:rPr>
        <w:t>.</w:t>
      </w:r>
    </w:p>
    <w:p w:rsidR="00003C86" w:rsidRPr="00A71861" w:rsidRDefault="00003C86" w:rsidP="00003C86">
      <w:pPr>
        <w:pStyle w:val="Style20"/>
        <w:numPr>
          <w:ilvl w:val="2"/>
          <w:numId w:val="15"/>
        </w:numPr>
        <w:tabs>
          <w:tab w:val="left" w:pos="2410"/>
        </w:tabs>
        <w:spacing w:before="120"/>
        <w:ind w:left="1843" w:hanging="850"/>
        <w:jc w:val="both"/>
        <w:rPr>
          <w:rStyle w:val="FontStyle25"/>
          <w:rFonts w:cs="Times New Roman"/>
          <w:b/>
          <w:sz w:val="24"/>
        </w:rPr>
      </w:pPr>
      <w:r w:rsidRPr="00A71861">
        <w:rPr>
          <w:rFonts w:ascii="Times New Roman" w:hAnsi="Times New Roman" w:cs="Times New Roman"/>
          <w:b/>
        </w:rPr>
        <w:t xml:space="preserve">Tebliğe </w:t>
      </w:r>
      <w:r w:rsidRPr="00A71861">
        <w:rPr>
          <w:rStyle w:val="FontStyle25"/>
          <w:rFonts w:cs="Times New Roman"/>
          <w:b/>
          <w:sz w:val="24"/>
        </w:rPr>
        <w:t>ilişkin evrakı (mahkeme ve icra dairelerince gönderilen) üzerine alındı tarihini yazarak teslim almak,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Tebligatları</w:t>
      </w:r>
      <w:r w:rsidRPr="00A71861">
        <w:rPr>
          <w:rStyle w:val="FontStyle25"/>
          <w:rFonts w:cs="Times New Roman"/>
          <w:b/>
          <w:sz w:val="24"/>
        </w:rPr>
        <w:t xml:space="preserve"> evveliyatı ve başka evrakla irtibatı varsa bu evrakla birlikte aynı gün havale makamına</w:t>
      </w:r>
      <w:r w:rsidRPr="00A71861">
        <w:rPr>
          <w:rFonts w:ascii="Times New Roman" w:hAnsi="Times New Roman" w:cs="Times New Roman"/>
          <w:b/>
        </w:rPr>
        <w:t xml:space="preserve"> intikal ettirmek, evveliyatı olan işi hukuki gerekleri hakkında işlem yapılmak üzere aynı gün ilgilisine imza karşılığı zimmet defteri ile teslim etmek,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Evveliyatı olmayan tebligatı, havale edildikten sonra standart dosya planına göre dosya açılarak ilgilisine zimmet karşılığı teslim etmektir.</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Müdürlük bünyesinde işlemi biten ve Müdür/Avukat tarafından saklıya kaldırılması yönünde olur verilen dosyaları, METOP/Dava-İcra takip defterine saklı kaydı işlenerek arşivlemek,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Arşiv malzemesi ve arşivlik malzemenin tespiti, ayıklanması ve saklanması ile saklanmasına lüzum görülmeyen malzemenin imha işlemlerini Devlet Arşiv Hizmetleri Hakkında Yönetmelik esasları doğrultusunda yerine getirmektir.</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Masraf kayıtlarını METOP üzerinden yapmak, METOP üzerinden aylık olarak alınan masraf kayıtlarına ilişkin dokümanları yılı itibariyle dosyalamak,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Müdür/Avukat tarafından yapılması gereken işlemlerin bildirildiği muakkip fişini, zimmet karşılığı teslim almak,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 veya avukatın talimatı ile mahkeme ya da icra dosyasından bilirkişi raporu, keşif zaptı veya her türlü evrak ve örneğini temin etmek,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İcra Müdürlüklerinde yapılacak dosya işlemleri için icra dosyalarını hazır hale getirmek,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lastRenderedPageBreak/>
        <w:t>İcra avukatları tarafından hazırlanan takiplerin icra müdürlüğü nezdinde başlatılmasını sağlamak ve başlatılan takiplere ilişkin olarak avukatlar tarafından verilen işlerin icra müdürlüklerinde takiplerini yapmak,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İcra dairelerinde arşive gönderilen icra takip dosyalarının arşivden çıkarılmasına ilişkin işlemleri takip etmek,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Müdür veya avukatın talimatı üzerine kararların kesinleştirilmesi işlemlerini yaptırmak,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Dava dosyaları ve icra takipleri için yapılacak masraflarla ilgili avans mutemedi olarak görevlendirilmek,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 xml:space="preserve"> Avans mutemedi olarak görevlendirilen personel tarafından avans ödemesine ilişkin muhasebe işlem fişi ve eklerini hazırlamak, </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 xml:space="preserve"> Avansların çekildiği tarihten itibaren bir ay içinde mahsubunu gerçekleştirmek,</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rPr>
      </w:pPr>
      <w:r w:rsidRPr="00A71861">
        <w:rPr>
          <w:rFonts w:ascii="Times New Roman" w:hAnsi="Times New Roman" w:cs="Times New Roman"/>
          <w:b/>
        </w:rPr>
        <w:t xml:space="preserve"> Mahkeme harç ve gideri ödemelerini yapmak, </w:t>
      </w:r>
    </w:p>
    <w:p w:rsidR="00003C86" w:rsidRPr="00A71861" w:rsidRDefault="00003C86" w:rsidP="00003C86">
      <w:pPr>
        <w:pStyle w:val="Style20"/>
        <w:numPr>
          <w:ilvl w:val="2"/>
          <w:numId w:val="15"/>
        </w:numPr>
        <w:tabs>
          <w:tab w:val="left" w:pos="2410"/>
        </w:tabs>
        <w:spacing w:before="120"/>
        <w:ind w:left="1843" w:hanging="850"/>
        <w:jc w:val="both"/>
        <w:rPr>
          <w:rFonts w:ascii="Times New Roman" w:hAnsi="Times New Roman" w:cs="Times New Roman"/>
          <w:b/>
          <w:bCs/>
        </w:rPr>
      </w:pPr>
      <w:r w:rsidRPr="00A71861">
        <w:rPr>
          <w:rFonts w:ascii="Times New Roman" w:hAnsi="Times New Roman" w:cs="Times New Roman"/>
          <w:b/>
        </w:rPr>
        <w:t xml:space="preserve"> Fihrist kayıtlarını METOP üzerinden yapmak, Zimmet defterini tutmaktır.</w:t>
      </w:r>
    </w:p>
    <w:p w:rsidR="00712D9E" w:rsidRPr="00A71861" w:rsidRDefault="00712D9E" w:rsidP="00712D9E">
      <w:pPr>
        <w:pStyle w:val="Style20"/>
        <w:tabs>
          <w:tab w:val="left" w:pos="2410"/>
        </w:tabs>
        <w:spacing w:before="120"/>
        <w:ind w:firstLine="0"/>
        <w:jc w:val="both"/>
        <w:rPr>
          <w:rFonts w:ascii="Times New Roman" w:hAnsi="Times New Roman" w:cs="Times New Roman"/>
          <w:b/>
          <w:bCs/>
        </w:rPr>
      </w:pPr>
    </w:p>
    <w:p w:rsidR="00712D9E" w:rsidRPr="00A71861" w:rsidRDefault="00712D9E" w:rsidP="00712D9E">
      <w:pPr>
        <w:pStyle w:val="Style20"/>
        <w:tabs>
          <w:tab w:val="left" w:pos="2410"/>
        </w:tabs>
        <w:spacing w:before="120"/>
        <w:ind w:firstLine="0"/>
        <w:jc w:val="both"/>
        <w:rPr>
          <w:rFonts w:ascii="Times New Roman" w:hAnsi="Times New Roman" w:cs="Times New Roman"/>
          <w:b/>
          <w:bCs/>
        </w:rPr>
      </w:pPr>
    </w:p>
    <w:p w:rsidR="00FE344E" w:rsidRDefault="00FE344E" w:rsidP="00FE344E">
      <w:pPr>
        <w:pStyle w:val="GvdeMetni24"/>
        <w:shd w:val="clear" w:color="auto" w:fill="auto"/>
        <w:tabs>
          <w:tab w:val="left" w:pos="993"/>
        </w:tabs>
        <w:spacing w:before="120" w:after="120" w:line="240" w:lineRule="auto"/>
        <w:ind w:right="20" w:firstLine="709"/>
        <w:jc w:val="both"/>
        <w:rPr>
          <w:b/>
          <w:bCs/>
          <w:sz w:val="24"/>
          <w:szCs w:val="24"/>
        </w:rPr>
      </w:pPr>
      <w:r>
        <w:rPr>
          <w:b/>
          <w:bCs/>
          <w:sz w:val="24"/>
          <w:szCs w:val="24"/>
        </w:rPr>
        <w:t>MUHASEBE MÜDÜRLÜĞÜ</w:t>
      </w:r>
    </w:p>
    <w:p w:rsidR="00FE344E" w:rsidRDefault="00FE344E" w:rsidP="00FE344E">
      <w:pPr>
        <w:pStyle w:val="GvdeMetni24"/>
        <w:shd w:val="clear" w:color="auto" w:fill="auto"/>
        <w:tabs>
          <w:tab w:val="left" w:pos="993"/>
        </w:tabs>
        <w:spacing w:before="120" w:after="120" w:line="240" w:lineRule="auto"/>
        <w:ind w:right="20" w:firstLine="709"/>
        <w:jc w:val="both"/>
        <w:rPr>
          <w:b/>
          <w:bCs/>
          <w:sz w:val="24"/>
          <w:szCs w:val="24"/>
        </w:rPr>
      </w:pPr>
    </w:p>
    <w:p w:rsidR="00FE344E" w:rsidRDefault="00FE344E" w:rsidP="00FE344E">
      <w:pPr>
        <w:pStyle w:val="GvdeMetni24"/>
        <w:shd w:val="clear" w:color="auto" w:fill="auto"/>
        <w:tabs>
          <w:tab w:val="left" w:pos="993"/>
        </w:tabs>
        <w:spacing w:before="120" w:after="120" w:line="240" w:lineRule="auto"/>
        <w:ind w:right="20" w:firstLine="709"/>
        <w:jc w:val="both"/>
        <w:rPr>
          <w:b/>
          <w:sz w:val="24"/>
          <w:szCs w:val="24"/>
        </w:rPr>
      </w:pPr>
      <w:r>
        <w:rPr>
          <w:b/>
          <w:bCs/>
          <w:sz w:val="24"/>
          <w:szCs w:val="24"/>
        </w:rPr>
        <w:t>Madde 9- (1) Muhasebe Müdürlüğünün Görevleri</w:t>
      </w:r>
    </w:p>
    <w:p w:rsidR="00FE344E" w:rsidRDefault="00FE344E" w:rsidP="00FE344E">
      <w:pPr>
        <w:pStyle w:val="Style13"/>
        <w:widowControl/>
        <w:numPr>
          <w:ilvl w:val="0"/>
          <w:numId w:val="32"/>
        </w:numPr>
        <w:tabs>
          <w:tab w:val="left" w:pos="1134"/>
        </w:tabs>
        <w:spacing w:before="120" w:after="120" w:line="240" w:lineRule="auto"/>
        <w:ind w:left="0" w:firstLine="709"/>
        <w:rPr>
          <w:rStyle w:val="FontStyle24"/>
          <w:color w:val="000000"/>
        </w:rPr>
      </w:pPr>
      <w:r>
        <w:rPr>
          <w:rStyle w:val="FontStyle24"/>
          <w:bCs/>
          <w:color w:val="000000"/>
        </w:rPr>
        <w:t xml:space="preserve">Genel ve özel bütçeli dairelerin </w:t>
      </w:r>
      <w:r>
        <w:rPr>
          <w:rStyle w:val="FontStyle24"/>
          <w:bCs/>
        </w:rPr>
        <w:t xml:space="preserve">muhasebe </w:t>
      </w:r>
      <w:r>
        <w:rPr>
          <w:rStyle w:val="FontStyle24"/>
          <w:bCs/>
          <w:color w:val="000000"/>
        </w:rPr>
        <w:t xml:space="preserve">hizmetlerini yürütmek,  </w:t>
      </w:r>
    </w:p>
    <w:p w:rsidR="00FE344E" w:rsidRDefault="00FE344E" w:rsidP="00FE344E">
      <w:pPr>
        <w:pStyle w:val="Style13"/>
        <w:widowControl/>
        <w:numPr>
          <w:ilvl w:val="0"/>
          <w:numId w:val="32"/>
        </w:numPr>
        <w:tabs>
          <w:tab w:val="left" w:pos="1134"/>
        </w:tabs>
        <w:spacing w:before="120" w:after="120" w:line="240" w:lineRule="auto"/>
        <w:ind w:left="0" w:firstLine="709"/>
        <w:rPr>
          <w:rStyle w:val="FontStyle24"/>
          <w:color w:val="000000"/>
        </w:rPr>
      </w:pPr>
      <w:r>
        <w:rPr>
          <w:rStyle w:val="FontStyle24"/>
          <w:bCs/>
          <w:color w:val="000000"/>
        </w:rPr>
        <w:t>Muhasebe hizmetlerinin yürütüldüğü idarelerle ilgili Avrupa Birliği, uluslararası kuruluşlar veya uluslararası konsorsiyumlar tarafından proje karşılığından aktarılan hibe niteliğindeki tutarların muhasebe işlemlerini yürütmek</w:t>
      </w:r>
    </w:p>
    <w:p w:rsidR="00FE344E" w:rsidRDefault="00FE344E" w:rsidP="00FE344E">
      <w:pPr>
        <w:pStyle w:val="Style13"/>
        <w:widowControl/>
        <w:numPr>
          <w:ilvl w:val="0"/>
          <w:numId w:val="32"/>
        </w:numPr>
        <w:tabs>
          <w:tab w:val="left" w:pos="1134"/>
        </w:tabs>
        <w:spacing w:before="120" w:after="120" w:line="240" w:lineRule="auto"/>
        <w:ind w:left="0" w:firstLine="709"/>
        <w:rPr>
          <w:rStyle w:val="FontStyle24"/>
        </w:rPr>
      </w:pPr>
      <w:r>
        <w:rPr>
          <w:rStyle w:val="FontStyle24"/>
          <w:bCs/>
        </w:rPr>
        <w:t>Muhasebe birimleri arasında koordinasyonu ve uygulama birliğini sağlamak üzere Defterdar tarafından verilecek görüş ve önerileri hazırlamak,</w:t>
      </w:r>
    </w:p>
    <w:p w:rsidR="00FE344E" w:rsidRDefault="00FE344E" w:rsidP="00FE344E">
      <w:pPr>
        <w:pStyle w:val="Style13"/>
        <w:widowControl/>
        <w:numPr>
          <w:ilvl w:val="0"/>
          <w:numId w:val="32"/>
        </w:numPr>
        <w:tabs>
          <w:tab w:val="left" w:pos="1134"/>
        </w:tabs>
        <w:spacing w:before="120" w:after="120" w:line="240" w:lineRule="auto"/>
        <w:ind w:left="0" w:firstLine="709"/>
        <w:rPr>
          <w:rStyle w:val="FontStyle24"/>
        </w:rPr>
      </w:pPr>
      <w:r>
        <w:rPr>
          <w:rStyle w:val="FontStyle24"/>
          <w:bCs/>
        </w:rPr>
        <w:t xml:space="preserve">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 </w:t>
      </w:r>
    </w:p>
    <w:p w:rsidR="00FE344E" w:rsidRDefault="00FE344E" w:rsidP="00FE344E">
      <w:pPr>
        <w:pStyle w:val="Style13"/>
        <w:widowControl/>
        <w:numPr>
          <w:ilvl w:val="0"/>
          <w:numId w:val="32"/>
        </w:numPr>
        <w:tabs>
          <w:tab w:val="left" w:pos="1134"/>
        </w:tabs>
        <w:spacing w:before="120" w:after="120" w:line="240" w:lineRule="auto"/>
        <w:ind w:left="0" w:firstLine="709"/>
      </w:pPr>
      <w:r>
        <w:rPr>
          <w:rStyle w:val="FontStyle24"/>
          <w:bCs/>
        </w:rPr>
        <w:t xml:space="preserve">İlgili mevzuatı gereğince, genel yönetim sektörü kapsamındaki kamu idarelerinin mali verilerinin derlenmesi işlemlerini yapmak, </w:t>
      </w:r>
      <w:r>
        <w:rPr>
          <w:rFonts w:ascii="Times New Roman" w:hAnsi="Times New Roman" w:cs="Times New Roman"/>
          <w:b/>
        </w:rPr>
        <w:t>Muhasebat Genel Müdürlüğünün 1 sıra nolu Genel Yönetim Mali İstatistikleri Genel Tebliği (Mahalli İdareler Mali Verileri) gereği il kontrol Görevliliği ve Muhasebe Birimi Kontrol Görevliliği işlemlerini yürütmek,</w:t>
      </w:r>
    </w:p>
    <w:p w:rsidR="00FE344E" w:rsidRDefault="00FE344E" w:rsidP="00FE344E">
      <w:pPr>
        <w:pStyle w:val="Style13"/>
        <w:widowControl/>
        <w:numPr>
          <w:ilvl w:val="0"/>
          <w:numId w:val="32"/>
        </w:numPr>
        <w:tabs>
          <w:tab w:val="left" w:pos="1134"/>
        </w:tabs>
        <w:spacing w:before="120" w:after="120" w:line="240" w:lineRule="auto"/>
        <w:ind w:left="0" w:firstLine="709"/>
        <w:rPr>
          <w:rFonts w:ascii="Times New Roman" w:hAnsi="Times New Roman" w:cs="Times New Roman"/>
          <w:b/>
        </w:rPr>
      </w:pPr>
      <w:r>
        <w:rPr>
          <w:rFonts w:ascii="Times New Roman" w:hAnsi="Times New Roman" w:cs="Times New Roman"/>
          <w:b/>
        </w:rPr>
        <w:t>Kanunlar gereği kurumlar bünyesinde kurulması gereken komisyonlarda üye olarak görev almak.</w:t>
      </w:r>
    </w:p>
    <w:p w:rsidR="00FE344E" w:rsidRDefault="00FE344E" w:rsidP="00FE344E">
      <w:pPr>
        <w:pStyle w:val="Style13"/>
        <w:widowControl/>
        <w:numPr>
          <w:ilvl w:val="0"/>
          <w:numId w:val="32"/>
        </w:numPr>
        <w:tabs>
          <w:tab w:val="left" w:pos="1134"/>
        </w:tabs>
        <w:spacing w:before="120" w:after="120" w:line="240" w:lineRule="auto"/>
        <w:ind w:left="0" w:firstLine="709"/>
        <w:rPr>
          <w:rFonts w:ascii="Times New Roman" w:hAnsi="Times New Roman" w:cs="Times New Roman"/>
          <w:b/>
        </w:rPr>
      </w:pPr>
      <w:r>
        <w:rPr>
          <w:rFonts w:ascii="Times New Roman" w:hAnsi="Times New Roman" w:cs="Times New Roman"/>
          <w:b/>
        </w:rPr>
        <w:t>Defterdarlığımız birimleriyle ilgili olarak CİMER’e iletilen sorunlarla ilgili gerekli takibatın yapılması,</w:t>
      </w:r>
    </w:p>
    <w:p w:rsidR="00FE344E" w:rsidRDefault="00FE344E" w:rsidP="00FE344E">
      <w:pPr>
        <w:spacing w:before="120"/>
        <w:ind w:firstLine="708"/>
        <w:rPr>
          <w:rFonts w:ascii="Times New Roman" w:hAnsi="Times New Roman" w:cs="Times New Roman"/>
          <w:b/>
          <w:bCs/>
        </w:rPr>
      </w:pPr>
    </w:p>
    <w:p w:rsidR="00FE344E" w:rsidRDefault="00FE344E" w:rsidP="00FE344E">
      <w:pPr>
        <w:spacing w:before="120"/>
        <w:ind w:firstLine="708"/>
        <w:rPr>
          <w:rFonts w:ascii="Times New Roman" w:hAnsi="Times New Roman" w:cs="Times New Roman"/>
          <w:b/>
          <w:bCs/>
        </w:rPr>
      </w:pPr>
      <w:r>
        <w:rPr>
          <w:rFonts w:ascii="Times New Roman" w:hAnsi="Times New Roman" w:cs="Times New Roman"/>
          <w:b/>
          <w:bCs/>
        </w:rPr>
        <w:t>(2) Servisler ve Görevleri</w:t>
      </w:r>
    </w:p>
    <w:p w:rsidR="00FE344E" w:rsidRDefault="00FE344E" w:rsidP="00FE344E">
      <w:pPr>
        <w:pStyle w:val="ListeParagraf"/>
        <w:spacing w:before="120" w:after="12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a) Muhasebe Müdürlüğü aşağıdaki servislerden oluşur:</w:t>
      </w:r>
    </w:p>
    <w:p w:rsidR="00FE344E" w:rsidRDefault="00FE344E" w:rsidP="00FE344E">
      <w:pPr>
        <w:pStyle w:val="ListeParagraf"/>
        <w:numPr>
          <w:ilvl w:val="0"/>
          <w:numId w:val="43"/>
        </w:numPr>
        <w:tabs>
          <w:tab w:val="left" w:pos="993"/>
        </w:tabs>
        <w:spacing w:before="120" w:after="12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lastRenderedPageBreak/>
        <w:t>Bütçe Gelirleri Servisi</w:t>
      </w:r>
    </w:p>
    <w:p w:rsidR="00FE344E" w:rsidRDefault="00FE344E" w:rsidP="00FE344E">
      <w:pPr>
        <w:pStyle w:val="ListeParagraf"/>
        <w:numPr>
          <w:ilvl w:val="0"/>
          <w:numId w:val="43"/>
        </w:numPr>
        <w:tabs>
          <w:tab w:val="left" w:pos="993"/>
        </w:tabs>
        <w:spacing w:before="120" w:after="12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Bütçe Gelirlerinden Red ve İadeler Servisi </w:t>
      </w:r>
    </w:p>
    <w:p w:rsidR="00FE344E" w:rsidRDefault="00FE344E" w:rsidP="00FE344E">
      <w:pPr>
        <w:pStyle w:val="ListeParagraf"/>
        <w:numPr>
          <w:ilvl w:val="0"/>
          <w:numId w:val="43"/>
        </w:numPr>
        <w:tabs>
          <w:tab w:val="left" w:pos="993"/>
        </w:tabs>
        <w:spacing w:before="120" w:after="12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Muhasebe Birimleri Arası İşlemler Servisi</w:t>
      </w:r>
    </w:p>
    <w:p w:rsidR="00FE344E" w:rsidRDefault="00FE344E" w:rsidP="00FE344E">
      <w:pPr>
        <w:pStyle w:val="ListeParagraf"/>
        <w:numPr>
          <w:ilvl w:val="0"/>
          <w:numId w:val="43"/>
        </w:numPr>
        <w:tabs>
          <w:tab w:val="left" w:pos="993"/>
          <w:tab w:val="left" w:pos="1701"/>
        </w:tabs>
        <w:spacing w:before="120" w:after="12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Yapı Denetim İşlemleri Servisi</w:t>
      </w:r>
    </w:p>
    <w:p w:rsidR="00FE344E" w:rsidRDefault="00FE344E" w:rsidP="00FE344E">
      <w:pPr>
        <w:pStyle w:val="ListeParagraf"/>
        <w:numPr>
          <w:ilvl w:val="0"/>
          <w:numId w:val="43"/>
        </w:numPr>
        <w:tabs>
          <w:tab w:val="left" w:pos="993"/>
        </w:tabs>
        <w:spacing w:before="120" w:after="12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Muhasebe Yetkilisi Mutemedi İşlemleri Servisi</w:t>
      </w:r>
    </w:p>
    <w:p w:rsidR="00FE344E" w:rsidRDefault="00FE344E" w:rsidP="00FE344E">
      <w:pPr>
        <w:pStyle w:val="ListeParagraf"/>
        <w:numPr>
          <w:ilvl w:val="0"/>
          <w:numId w:val="43"/>
        </w:numPr>
        <w:tabs>
          <w:tab w:val="left" w:pos="993"/>
        </w:tabs>
        <w:spacing w:before="120" w:after="12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Kişi Borçları Servisi</w:t>
      </w:r>
    </w:p>
    <w:p w:rsidR="00FE344E" w:rsidRDefault="00FE344E" w:rsidP="00FE344E">
      <w:pPr>
        <w:pStyle w:val="ListeParagraf"/>
        <w:numPr>
          <w:ilvl w:val="0"/>
          <w:numId w:val="43"/>
        </w:numPr>
        <w:tabs>
          <w:tab w:val="left" w:pos="993"/>
        </w:tabs>
        <w:spacing w:before="120" w:after="12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Vezne Servisi</w:t>
      </w:r>
    </w:p>
    <w:p w:rsidR="00FE344E" w:rsidRDefault="00FE344E" w:rsidP="00FE344E">
      <w:pPr>
        <w:pStyle w:val="ListeParagraf"/>
        <w:numPr>
          <w:ilvl w:val="0"/>
          <w:numId w:val="43"/>
        </w:numPr>
        <w:tabs>
          <w:tab w:val="left" w:pos="993"/>
        </w:tabs>
        <w:spacing w:before="120" w:after="12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Banka Servisi</w:t>
      </w:r>
    </w:p>
    <w:p w:rsidR="00FE344E" w:rsidRDefault="00FE344E" w:rsidP="00FE344E">
      <w:pPr>
        <w:pStyle w:val="ListeParagraf"/>
        <w:numPr>
          <w:ilvl w:val="0"/>
          <w:numId w:val="43"/>
        </w:numPr>
        <w:tabs>
          <w:tab w:val="left" w:pos="993"/>
        </w:tabs>
        <w:spacing w:before="120" w:after="120" w:line="24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Tetkik Servisi</w:t>
      </w:r>
    </w:p>
    <w:p w:rsidR="00FE344E" w:rsidRDefault="00FE344E" w:rsidP="00FE344E">
      <w:pPr>
        <w:pStyle w:val="ListeParagraf"/>
        <w:numPr>
          <w:ilvl w:val="0"/>
          <w:numId w:val="43"/>
        </w:numPr>
        <w:tabs>
          <w:tab w:val="left" w:pos="993"/>
        </w:tabs>
        <w:spacing w:before="120" w:after="120" w:line="240" w:lineRule="auto"/>
        <w:ind w:hanging="502"/>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Emanetler Servisi</w:t>
      </w:r>
    </w:p>
    <w:p w:rsidR="00FE344E" w:rsidRDefault="00FE344E" w:rsidP="00FE344E">
      <w:pPr>
        <w:pStyle w:val="ListeParagraf"/>
        <w:numPr>
          <w:ilvl w:val="0"/>
          <w:numId w:val="43"/>
        </w:numPr>
        <w:tabs>
          <w:tab w:val="left" w:pos="993"/>
        </w:tabs>
        <w:spacing w:before="120" w:after="120" w:line="240" w:lineRule="auto"/>
        <w:ind w:hanging="502"/>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İcra İşlemleri Servisi</w:t>
      </w:r>
    </w:p>
    <w:p w:rsidR="00FE344E" w:rsidRDefault="00FE344E" w:rsidP="00FE344E">
      <w:pPr>
        <w:pStyle w:val="ListeParagraf"/>
        <w:numPr>
          <w:ilvl w:val="0"/>
          <w:numId w:val="43"/>
        </w:numPr>
        <w:tabs>
          <w:tab w:val="left" w:pos="993"/>
        </w:tabs>
        <w:spacing w:before="120" w:after="120" w:line="240" w:lineRule="auto"/>
        <w:ind w:hanging="502"/>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Personel/Özlük Servisleri </w:t>
      </w:r>
    </w:p>
    <w:p w:rsidR="00FE344E" w:rsidRDefault="00FE344E" w:rsidP="00FE344E">
      <w:pPr>
        <w:pStyle w:val="ListeParagraf"/>
        <w:numPr>
          <w:ilvl w:val="0"/>
          <w:numId w:val="43"/>
        </w:numPr>
        <w:tabs>
          <w:tab w:val="left" w:pos="993"/>
        </w:tabs>
        <w:spacing w:before="120" w:after="120" w:line="240" w:lineRule="auto"/>
        <w:ind w:hanging="502"/>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Görüş, Uygulama ve Rapor Servisi</w:t>
      </w:r>
    </w:p>
    <w:p w:rsidR="00FE344E" w:rsidRDefault="00FE344E" w:rsidP="00FE344E">
      <w:pPr>
        <w:pStyle w:val="ListeParagraf"/>
        <w:numPr>
          <w:ilvl w:val="0"/>
          <w:numId w:val="43"/>
        </w:numPr>
        <w:tabs>
          <w:tab w:val="left" w:pos="993"/>
        </w:tabs>
        <w:spacing w:before="120" w:after="120" w:line="240" w:lineRule="auto"/>
        <w:ind w:hanging="502"/>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Taşınır İşlemleri Servisi</w:t>
      </w:r>
    </w:p>
    <w:p w:rsidR="00FE344E" w:rsidRDefault="00FE344E" w:rsidP="00FE344E">
      <w:pPr>
        <w:pStyle w:val="ListeParagraf"/>
        <w:numPr>
          <w:ilvl w:val="0"/>
          <w:numId w:val="43"/>
        </w:numPr>
        <w:tabs>
          <w:tab w:val="left" w:pos="993"/>
        </w:tabs>
        <w:spacing w:before="120" w:after="120" w:line="240" w:lineRule="auto"/>
        <w:ind w:hanging="502"/>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Bilgi İşlem Servisi</w:t>
      </w:r>
    </w:p>
    <w:p w:rsidR="00FE344E" w:rsidRDefault="00FE344E" w:rsidP="00FE344E">
      <w:pPr>
        <w:pStyle w:val="ListeParagraf"/>
        <w:numPr>
          <w:ilvl w:val="0"/>
          <w:numId w:val="43"/>
        </w:numPr>
        <w:tabs>
          <w:tab w:val="left" w:pos="993"/>
        </w:tabs>
        <w:spacing w:before="120" w:after="120" w:line="240" w:lineRule="auto"/>
        <w:ind w:hanging="502"/>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Evrak Kayıt ve Arşiv İşlemleri Servisi</w:t>
      </w:r>
    </w:p>
    <w:p w:rsidR="00FE344E" w:rsidRDefault="00FE344E" w:rsidP="00FE344E">
      <w:pPr>
        <w:spacing w:before="120"/>
        <w:ind w:firstLine="708"/>
        <w:rPr>
          <w:rFonts w:ascii="Times New Roman" w:hAnsi="Times New Roman" w:cs="Times New Roman"/>
          <w:b/>
          <w:bCs/>
        </w:rPr>
      </w:pPr>
      <w:bookmarkStart w:id="6" w:name="_Toc288469995"/>
      <w:bookmarkStart w:id="7" w:name="_Toc288203967"/>
      <w:bookmarkStart w:id="8" w:name="_Toc288141096"/>
      <w:bookmarkStart w:id="9" w:name="_Toc288140953"/>
      <w:bookmarkStart w:id="10" w:name="_Toc288140809"/>
      <w:r>
        <w:rPr>
          <w:rFonts w:ascii="Times New Roman" w:hAnsi="Times New Roman" w:cs="Times New Roman"/>
          <w:b/>
          <w:bCs/>
        </w:rPr>
        <w:t>2.1 Bütçe Gelirleri Servisi</w:t>
      </w:r>
      <w:bookmarkEnd w:id="6"/>
      <w:bookmarkEnd w:id="7"/>
      <w:bookmarkEnd w:id="8"/>
      <w:bookmarkEnd w:id="9"/>
      <w:bookmarkEnd w:id="10"/>
    </w:p>
    <w:p w:rsidR="00FE344E" w:rsidRDefault="00FE344E" w:rsidP="00FE344E">
      <w:pPr>
        <w:pStyle w:val="ListeParagraf"/>
        <w:numPr>
          <w:ilvl w:val="2"/>
          <w:numId w:val="34"/>
        </w:numPr>
        <w:tabs>
          <w:tab w:val="left" w:pos="1418"/>
        </w:tabs>
        <w:spacing w:before="120" w:line="254" w:lineRule="auto"/>
        <w:ind w:left="1701" w:hanging="567"/>
        <w:jc w:val="both"/>
        <w:rPr>
          <w:rFonts w:ascii="Times New Roman" w:hAnsi="Times New Roman" w:cs="Times New Roman"/>
          <w:b/>
          <w:sz w:val="24"/>
          <w:szCs w:val="24"/>
        </w:rPr>
      </w:pPr>
      <w:r>
        <w:rPr>
          <w:rFonts w:ascii="Times New Roman" w:hAnsi="Times New Roman" w:cs="Times New Roman"/>
          <w:b/>
          <w:sz w:val="24"/>
          <w:szCs w:val="24"/>
        </w:rPr>
        <w:t xml:space="preserve">Yılı Merkezi Yönetim Bütçe Kanunu veya özel kanunlar gereğince bütçe geliri olarak nakden veya mahsuben yapılan tahsilâtları; </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bookmarkStart w:id="11" w:name="_Toc288469996"/>
      <w:bookmarkStart w:id="12" w:name="_Toc288203968"/>
      <w:bookmarkStart w:id="13" w:name="_Toc288141097"/>
      <w:bookmarkStart w:id="14" w:name="_Toc288140954"/>
      <w:bookmarkStart w:id="15" w:name="_Toc288140810"/>
      <w:r>
        <w:rPr>
          <w:rFonts w:ascii="Times New Roman" w:hAnsi="Times New Roman" w:cs="Times New Roman"/>
          <w:b/>
          <w:sz w:val="24"/>
          <w:szCs w:val="24"/>
        </w:rPr>
        <w:t>Gelir ve Kazanç Üzerinden Alınan Vergiler,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Mülkiyet Üzerinden Alınan Vergiler,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Dahilde Alınan Mal ve Hizmet Vergileri,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Uluslararası Ticaret ve Muamelelerden Alınan Vergiler,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Damga Vergisi,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Harçlar,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Mal ve Hizmet Satış Gelirleri,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Malların Kullanma veya Faaliyette Bulunma İzni Gelirleri,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KİT ve Kamu Bankaları Gelirleri,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Kurumlar Hasılatı,</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Kurumlar Karları,</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Kira Gelirleri,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Diğer Teşebbüs ve Mülkiyet Gelirleri,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Yurt Dışından Alınan Bağış ve Yardımlar,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Merkezi Yönetim Bütçesine Dahil İdarelerden Alınan Bağış ve Yardımlar,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Diğer İdarelerden Alınan Bağış ve Yardımlar,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lastRenderedPageBreak/>
        <w:t>Kurumlardan ve Kişilerden Alınan Yardım ve Bağışlar,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Proje Yardımları,</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Özel Gelirler,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Faiz Gelirleri,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Kişi ve Kurumlardan Alınan Paylar,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Para Cezaları,</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Diğer Çeşitli Gelirler,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Taşınmaz Satış Gelirleri,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Taşınır Satış Gelirleri,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Menkul Kıymet ve Varlık Satış Gelirleri,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Diğer Sermaye Satış Gelirleri,</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Yurtiçi Alacaklardan Tahsilat,</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Yurtdışı Alacaklardan Tahsilat,</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Başka Yerde Sınıflandırılmayan Vergiler,</w:t>
      </w:r>
    </w:p>
    <w:bookmarkEnd w:id="11"/>
    <w:bookmarkEnd w:id="12"/>
    <w:bookmarkEnd w:id="13"/>
    <w:bookmarkEnd w:id="14"/>
    <w:bookmarkEnd w:id="15"/>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FE344E" w:rsidRDefault="00FE344E" w:rsidP="00FE344E">
      <w:pPr>
        <w:tabs>
          <w:tab w:val="left" w:pos="567"/>
        </w:tabs>
        <w:spacing w:before="120"/>
        <w:ind w:left="709" w:firstLine="0"/>
        <w:rPr>
          <w:rFonts w:ascii="Times New Roman" w:hAnsi="Times New Roman" w:cs="Times New Roman"/>
          <w:b/>
        </w:rPr>
      </w:pPr>
      <w:r>
        <w:rPr>
          <w:rFonts w:ascii="Times New Roman" w:hAnsi="Times New Roman" w:cs="Times New Roman"/>
          <w:b/>
        </w:rPr>
        <w:t>bütçe geliri olarak kaydetmektir.</w:t>
      </w:r>
    </w:p>
    <w:p w:rsidR="00FE344E" w:rsidRDefault="00FE344E" w:rsidP="00FE344E">
      <w:pPr>
        <w:spacing w:before="120"/>
        <w:ind w:firstLine="708"/>
        <w:rPr>
          <w:rFonts w:ascii="Times New Roman" w:hAnsi="Times New Roman" w:cs="Times New Roman"/>
          <w:b/>
          <w:bCs/>
        </w:rPr>
      </w:pPr>
      <w:r>
        <w:rPr>
          <w:rFonts w:ascii="Times New Roman" w:hAnsi="Times New Roman" w:cs="Times New Roman"/>
          <w:b/>
          <w:bCs/>
        </w:rPr>
        <w:t xml:space="preserve">2.2 Bütçe Gelirlerinden Red ve İadeler Servisi </w:t>
      </w:r>
    </w:p>
    <w:p w:rsidR="00FE344E" w:rsidRDefault="00FE344E" w:rsidP="00FE344E">
      <w:pPr>
        <w:spacing w:before="120"/>
        <w:ind w:left="709" w:firstLine="425"/>
        <w:rPr>
          <w:rFonts w:ascii="Times New Roman" w:hAnsi="Times New Roman" w:cs="Times New Roman"/>
          <w:b/>
        </w:rPr>
      </w:pPr>
      <w:r>
        <w:rPr>
          <w:rFonts w:ascii="Times New Roman" w:hAnsi="Times New Roman" w:cs="Times New Roman"/>
          <w:b/>
        </w:rPr>
        <w:t xml:space="preserve"> Bütçe gelirlerinden fazla ve yersiz yapılan tahsilatların red ve iade işlemlerini yapmaktır.</w:t>
      </w:r>
    </w:p>
    <w:p w:rsidR="00FE344E" w:rsidRDefault="00FE344E" w:rsidP="00FE344E">
      <w:pPr>
        <w:spacing w:before="120"/>
        <w:ind w:firstLine="708"/>
        <w:rPr>
          <w:rFonts w:ascii="Times New Roman" w:hAnsi="Times New Roman" w:cs="Times New Roman"/>
          <w:b/>
          <w:bCs/>
        </w:rPr>
      </w:pPr>
      <w:r>
        <w:rPr>
          <w:rFonts w:ascii="Times New Roman" w:hAnsi="Times New Roman" w:cs="Times New Roman"/>
          <w:b/>
          <w:bCs/>
        </w:rPr>
        <w:t xml:space="preserve">2.3 Muhasebe Birimleri Arası İşlemler Servisi </w:t>
      </w:r>
    </w:p>
    <w:p w:rsidR="00FE344E" w:rsidRDefault="00FE344E" w:rsidP="00FE344E">
      <w:pPr>
        <w:spacing w:before="120"/>
        <w:ind w:left="709" w:firstLine="425"/>
        <w:rPr>
          <w:rFonts w:ascii="Times New Roman" w:hAnsi="Times New Roman" w:cs="Times New Roman"/>
          <w:b/>
        </w:rPr>
      </w:pPr>
      <w:r>
        <w:rPr>
          <w:rFonts w:ascii="Times New Roman" w:hAnsi="Times New Roman" w:cs="Times New Roman"/>
          <w:b/>
        </w:rPr>
        <w:t>Genel bütçeli kamu idarelerine ait muhasebe birimlerinin birbirlerine gönderdikleri veya birbirlerinden aldıkları para ve kıymetler ile birbirleri adına nakden veya mahsuben yaptıkları tahsilat ve ödemeleri yapmaktır.</w:t>
      </w:r>
    </w:p>
    <w:p w:rsidR="00FE344E" w:rsidRDefault="00FE344E" w:rsidP="00FE344E">
      <w:pPr>
        <w:spacing w:before="120"/>
        <w:ind w:firstLine="708"/>
        <w:rPr>
          <w:rFonts w:ascii="Times New Roman" w:hAnsi="Times New Roman" w:cs="Times New Roman"/>
          <w:b/>
          <w:bCs/>
        </w:rPr>
      </w:pPr>
      <w:r>
        <w:rPr>
          <w:rFonts w:ascii="Times New Roman" w:hAnsi="Times New Roman" w:cs="Times New Roman"/>
          <w:b/>
          <w:bCs/>
        </w:rPr>
        <w:t xml:space="preserve">2.4 Yapı Denetim İşlemleri Servisi </w:t>
      </w:r>
    </w:p>
    <w:p w:rsidR="00FE344E" w:rsidRDefault="00FE344E" w:rsidP="00FE344E">
      <w:pPr>
        <w:spacing w:before="120"/>
        <w:ind w:left="709" w:firstLine="425"/>
        <w:rPr>
          <w:rFonts w:ascii="Times New Roman" w:hAnsi="Times New Roman" w:cs="Times New Roman"/>
          <w:b/>
        </w:rPr>
      </w:pPr>
      <w:r>
        <w:rPr>
          <w:rFonts w:ascii="Times New Roman" w:hAnsi="Times New Roman" w:cs="Times New Roman"/>
          <w:b/>
        </w:rPr>
        <w:t>4708 sayılı Yapı Denetimi Hakkında Kanun gereğince, yapı sahipleri tarafından Müdürlük hesabına yatırılan yapı denetim hizmet bedellerini alacaklılarına ödenmek üzere emanet hesabında izlemektir.</w:t>
      </w:r>
    </w:p>
    <w:p w:rsidR="00FE344E" w:rsidRDefault="00FE344E" w:rsidP="00FE344E">
      <w:pPr>
        <w:spacing w:before="120"/>
        <w:ind w:firstLine="708"/>
        <w:rPr>
          <w:rFonts w:ascii="Times New Roman" w:hAnsi="Times New Roman" w:cs="Times New Roman"/>
          <w:b/>
          <w:bCs/>
        </w:rPr>
      </w:pPr>
      <w:r>
        <w:rPr>
          <w:rFonts w:ascii="Times New Roman" w:hAnsi="Times New Roman" w:cs="Times New Roman"/>
          <w:b/>
          <w:bCs/>
        </w:rPr>
        <w:t xml:space="preserve">2.5 Muhasebe Yetkilisi Mutemedi İşlemleri Servisi </w:t>
      </w:r>
    </w:p>
    <w:p w:rsidR="00FE344E" w:rsidRDefault="00FE344E" w:rsidP="00FE344E">
      <w:pPr>
        <w:spacing w:before="120"/>
        <w:ind w:left="709" w:firstLine="425"/>
        <w:rPr>
          <w:rFonts w:ascii="Times New Roman" w:hAnsi="Times New Roman" w:cs="Times New Roman"/>
          <w:b/>
        </w:rPr>
      </w:pPr>
      <w:r>
        <w:rPr>
          <w:rFonts w:ascii="Times New Roman" w:hAnsi="Times New Roman" w:cs="Times New Roman"/>
          <w:b/>
        </w:rPr>
        <w:t xml:space="preserve"> Muhasebe Yetkilisi Mutemetlerinin Görevlendirilmeleri, Yetkileri, Denetimi ve Çalışma Usul ve Esasları Hakkında Yönetmelik uyarınca; </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Anayasa Mahkemesi Başkanlığı, adli ve idari mahkeme başkanlıkları ile icra müdürlüklerinde görevli muhasebe yetkilisi mutemetlerince,</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 xml:space="preserve">5326 sayılı Kabahatler Kanunu ve 5018 sayılı Kanuna ekli (1) sayılı cetvelde yer alan genel bütçe kapsamındaki kamu idareleri tarafından verilen idari para cezalarının tahsiliyle görevli muhasebe yetkilisi mutemetlerince,   </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lastRenderedPageBreak/>
        <w:t>4458 sayılı Gümrük Kanunu gereğince tahsili gereken tutarların tahsiliyle görevli muhasebe yetkilisi mutemetlerince,</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2873 sayılı Milli Parklar Kanunu gereğince tahsili gereken tutarların tahsiliyle görevli muhasebe yetkilisi mutemetlerince,</w:t>
      </w:r>
    </w:p>
    <w:p w:rsidR="00FE344E" w:rsidRDefault="00FE344E" w:rsidP="00FE344E">
      <w:pPr>
        <w:spacing w:before="120"/>
        <w:ind w:left="708" w:firstLine="0"/>
        <w:rPr>
          <w:rFonts w:ascii="Times New Roman" w:hAnsi="Times New Roman" w:cs="Times New Roman"/>
          <w:b/>
        </w:rPr>
      </w:pPr>
      <w:r>
        <w:rPr>
          <w:rFonts w:ascii="Times New Roman" w:hAnsi="Times New Roman" w:cs="Times New Roman"/>
          <w:b/>
        </w:rPr>
        <w:t>tahsil edilen tutarları, muhasebe birimi veznesince teslim alınmadan önce kontrol etmektir.</w:t>
      </w:r>
    </w:p>
    <w:p w:rsidR="00FE344E" w:rsidRDefault="00FE344E" w:rsidP="00FE344E">
      <w:pPr>
        <w:spacing w:before="120"/>
        <w:ind w:left="708" w:firstLine="0"/>
        <w:rPr>
          <w:rFonts w:ascii="Times New Roman" w:hAnsi="Times New Roman" w:cs="Times New Roman"/>
          <w:b/>
        </w:rPr>
      </w:pPr>
    </w:p>
    <w:p w:rsidR="00FE344E" w:rsidRDefault="00FE344E" w:rsidP="00FE344E">
      <w:pPr>
        <w:spacing w:before="120"/>
        <w:ind w:left="708" w:firstLine="0"/>
        <w:rPr>
          <w:rFonts w:ascii="Times New Roman" w:hAnsi="Times New Roman" w:cs="Times New Roman"/>
          <w:b/>
        </w:rPr>
      </w:pPr>
    </w:p>
    <w:p w:rsidR="00FE344E" w:rsidRDefault="00FE344E" w:rsidP="00FE344E">
      <w:pPr>
        <w:spacing w:before="120"/>
        <w:ind w:firstLine="708"/>
        <w:rPr>
          <w:rFonts w:ascii="Times New Roman" w:hAnsi="Times New Roman" w:cs="Times New Roman"/>
          <w:b/>
          <w:bCs/>
        </w:rPr>
      </w:pPr>
      <w:bookmarkStart w:id="16" w:name="_Toc288470078"/>
      <w:bookmarkStart w:id="17" w:name="_Toc288204050"/>
      <w:bookmarkStart w:id="18" w:name="_Toc288141179"/>
      <w:bookmarkStart w:id="19" w:name="_Toc288141036"/>
      <w:bookmarkStart w:id="20" w:name="_Toc288140892"/>
      <w:bookmarkStart w:id="21" w:name="_Toc288124886"/>
      <w:bookmarkStart w:id="22" w:name="_Toc288124779"/>
      <w:bookmarkStart w:id="23" w:name="_Toc288124628"/>
      <w:bookmarkStart w:id="24" w:name="_Toc288117983"/>
      <w:r>
        <w:rPr>
          <w:rFonts w:ascii="Times New Roman" w:hAnsi="Times New Roman" w:cs="Times New Roman"/>
          <w:b/>
          <w:bCs/>
        </w:rPr>
        <w:t>2.6 Kişi Borçları Servisi</w:t>
      </w:r>
      <w:bookmarkEnd w:id="16"/>
      <w:bookmarkEnd w:id="17"/>
      <w:bookmarkEnd w:id="18"/>
      <w:bookmarkEnd w:id="19"/>
      <w:bookmarkEnd w:id="20"/>
      <w:bookmarkEnd w:id="21"/>
      <w:bookmarkEnd w:id="22"/>
      <w:bookmarkEnd w:id="23"/>
      <w:bookmarkEnd w:id="24"/>
    </w:p>
    <w:p w:rsidR="00FE344E" w:rsidRDefault="00FE344E" w:rsidP="00FE344E">
      <w:pPr>
        <w:tabs>
          <w:tab w:val="left" w:pos="1134"/>
        </w:tabs>
        <w:spacing w:before="120"/>
        <w:ind w:left="709" w:firstLine="425"/>
        <w:rPr>
          <w:rFonts w:ascii="Times New Roman" w:hAnsi="Times New Roman" w:cs="Times New Roman"/>
          <w:b/>
        </w:rPr>
      </w:pPr>
      <w:r>
        <w:rPr>
          <w:rFonts w:ascii="Times New Roman" w:hAnsi="Times New Roman" w:cs="Times New Roman"/>
          <w:b/>
        </w:rPr>
        <w:t xml:space="preserve"> Kamu idarelerinin faaliyet alacakları ve kurum alacakları dışında kalan ve kamu idarelerince tespit edilenkamu zararından doğan alacaklar ile diğer alacaklar;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Veznedarların muhafazası altında bulunan para, menkul kıymet ve değerli kâğıtlardan noksan çıkan veya zimmete geçirilen tutarlardan bu hesaba kaydedilmesine karar verilenler,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Bütçe giderleri hesabı dışındaki diğer hesaplara borç veya alacak kaydı suretiyle verildiği, alındığı veya gönderildiği halde çalınan, zayi olan, fazla veya yersiz verilen veya noksan çıkan tutarlar,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Bütçe içi veya bütçe dışı olarak verilen veya gönderilen ön ödemelerden süresinde mahsup edilmeyen veya zimmete geçirilen tutarlar,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Tahsildar, veznedar veya bu işlerle görevlendirilmiş bulunan memur ve mutemetler tarafından alındı veya diğer resmi belgeler karşılığında tahsil edildikten sonra zimmete geçirilen veya kaybedilen tutarlar,</w:t>
      </w:r>
    </w:p>
    <w:p w:rsidR="00FE344E" w:rsidRDefault="00FE344E" w:rsidP="00FE344E">
      <w:pPr>
        <w:pStyle w:val="ListeParagraf"/>
        <w:numPr>
          <w:ilvl w:val="4"/>
          <w:numId w:val="44"/>
        </w:numPr>
        <w:spacing w:before="120" w:line="254" w:lineRule="auto"/>
        <w:ind w:left="1701" w:hanging="283"/>
        <w:rPr>
          <w:rFonts w:ascii="Times New Roman" w:hAnsi="Times New Roman" w:cs="Times New Roman"/>
          <w:b/>
          <w:sz w:val="24"/>
          <w:szCs w:val="24"/>
        </w:rPr>
      </w:pPr>
      <w:r>
        <w:rPr>
          <w:rFonts w:ascii="Times New Roman" w:hAnsi="Times New Roman" w:cs="Times New Roman"/>
          <w:b/>
          <w:sz w:val="24"/>
          <w:szCs w:val="24"/>
        </w:rPr>
        <w:t>Bakanlıkça borç kaydedilmesi bildirilen tutarlar ile yukarıda belirtilen tutarlar için tahakkuk ettirilecek faizler,</w:t>
      </w:r>
    </w:p>
    <w:p w:rsidR="00FE344E" w:rsidRDefault="00FE344E" w:rsidP="00FE344E">
      <w:pPr>
        <w:pStyle w:val="ListeParagraf"/>
        <w:suppressAutoHyphens/>
        <w:spacing w:before="120" w:after="120" w:line="240" w:lineRule="auto"/>
        <w:ind w:left="708"/>
        <w:jc w:val="both"/>
        <w:rPr>
          <w:rFonts w:ascii="Times New Roman" w:hAnsi="Times New Roman" w:cs="Times New Roman"/>
          <w:b/>
          <w:sz w:val="24"/>
          <w:szCs w:val="24"/>
        </w:rPr>
      </w:pPr>
      <w:r>
        <w:rPr>
          <w:rFonts w:ascii="Times New Roman" w:hAnsi="Times New Roman" w:cs="Times New Roman"/>
          <w:b/>
          <w:sz w:val="24"/>
          <w:szCs w:val="24"/>
        </w:rPr>
        <w:t>için kişilerden alacaklar izleme dosyası açmak ve borç kaydetmektir.</w:t>
      </w:r>
    </w:p>
    <w:p w:rsidR="00FE344E" w:rsidRDefault="00FE344E" w:rsidP="00FE344E">
      <w:pPr>
        <w:spacing w:before="120"/>
        <w:ind w:firstLine="708"/>
        <w:rPr>
          <w:rFonts w:ascii="Times New Roman" w:hAnsi="Times New Roman" w:cs="Times New Roman"/>
          <w:b/>
          <w:bCs/>
        </w:rPr>
      </w:pPr>
      <w:r>
        <w:rPr>
          <w:rFonts w:ascii="Times New Roman" w:hAnsi="Times New Roman" w:cs="Times New Roman"/>
          <w:b/>
          <w:bCs/>
        </w:rPr>
        <w:t>2.7 Vezne Servisi</w:t>
      </w:r>
    </w:p>
    <w:p w:rsidR="00FE344E" w:rsidRDefault="00FE344E" w:rsidP="00FE344E">
      <w:pPr>
        <w:pStyle w:val="ListeParagraf"/>
        <w:numPr>
          <w:ilvl w:val="2"/>
          <w:numId w:val="36"/>
        </w:numPr>
        <w:spacing w:before="120" w:line="254" w:lineRule="auto"/>
        <w:ind w:left="1843" w:hanging="709"/>
        <w:jc w:val="both"/>
        <w:rPr>
          <w:rStyle w:val="FontStyle24"/>
          <w:color w:val="000000"/>
          <w:sz w:val="24"/>
          <w:szCs w:val="24"/>
        </w:rPr>
      </w:pPr>
      <w:r>
        <w:rPr>
          <w:rStyle w:val="FontStyle24"/>
          <w:bCs/>
          <w:color w:val="000000"/>
          <w:szCs w:val="24"/>
        </w:rPr>
        <w:t>Tahsilat ve Bakanlıkça belirlenen ödeme işlemlerini yapmak,</w:t>
      </w:r>
    </w:p>
    <w:p w:rsidR="00FE344E" w:rsidRDefault="00FE344E" w:rsidP="00FE344E">
      <w:pPr>
        <w:pStyle w:val="ListeParagraf"/>
        <w:numPr>
          <w:ilvl w:val="2"/>
          <w:numId w:val="36"/>
        </w:numPr>
        <w:spacing w:before="120" w:line="254" w:lineRule="auto"/>
        <w:ind w:left="1843" w:hanging="709"/>
        <w:jc w:val="both"/>
        <w:rPr>
          <w:rStyle w:val="FontStyle24"/>
          <w:color w:val="000000"/>
          <w:szCs w:val="24"/>
        </w:rPr>
      </w:pPr>
      <w:r>
        <w:rPr>
          <w:rStyle w:val="FontStyle24"/>
          <w:bCs/>
          <w:color w:val="000000"/>
          <w:szCs w:val="24"/>
        </w:rPr>
        <w:t>Gün içerisinde tahsil edilen paralardan, kasa fazlası tutarını bankaya yatırmak,</w:t>
      </w:r>
    </w:p>
    <w:p w:rsidR="00FE344E" w:rsidRDefault="00FE344E" w:rsidP="00FE344E">
      <w:pPr>
        <w:pStyle w:val="ListeParagraf"/>
        <w:numPr>
          <w:ilvl w:val="2"/>
          <w:numId w:val="36"/>
        </w:numPr>
        <w:spacing w:before="120" w:line="254" w:lineRule="auto"/>
        <w:ind w:left="1843" w:hanging="709"/>
        <w:jc w:val="both"/>
        <w:rPr>
          <w:rStyle w:val="FontStyle24"/>
          <w:color w:val="000000"/>
          <w:szCs w:val="24"/>
        </w:rPr>
      </w:pPr>
      <w:r>
        <w:rPr>
          <w:rStyle w:val="FontStyle24"/>
          <w:bCs/>
          <w:color w:val="000000"/>
          <w:szCs w:val="24"/>
        </w:rPr>
        <w:t>Çeşitli nedenlerle aynı gün paranın bankaya yatırılmasının mümkün olmaması ve kasa fazlasının bulunması durumunda, muhasebe yetkilisi ile birlikte kasa tutarını müşterek muhafaza altına almak,</w:t>
      </w:r>
      <w:bookmarkStart w:id="25" w:name="_Toc288470090"/>
      <w:bookmarkStart w:id="26" w:name="_Toc288204062"/>
      <w:bookmarkStart w:id="27" w:name="_Toc288141191"/>
      <w:bookmarkStart w:id="28" w:name="_Toc288141048"/>
      <w:bookmarkStart w:id="29" w:name="_Toc288140904"/>
      <w:bookmarkStart w:id="30" w:name="_Toc288124898"/>
      <w:bookmarkStart w:id="31" w:name="_Toc288124791"/>
      <w:bookmarkStart w:id="32" w:name="_Toc288124615"/>
      <w:bookmarkStart w:id="33" w:name="_Toc288117971"/>
      <w:bookmarkStart w:id="34" w:name="_Toc288116797"/>
      <w:bookmarkStart w:id="35" w:name="_Toc288116609"/>
      <w:bookmarkStart w:id="36" w:name="_Toc288116073"/>
      <w:bookmarkStart w:id="37" w:name="_Toc288054841"/>
      <w:bookmarkStart w:id="38" w:name="_Toc288046763"/>
    </w:p>
    <w:p w:rsidR="00FE344E" w:rsidRDefault="00FE344E" w:rsidP="00FE344E">
      <w:pPr>
        <w:pStyle w:val="ListeParagraf"/>
        <w:numPr>
          <w:ilvl w:val="2"/>
          <w:numId w:val="36"/>
        </w:numPr>
        <w:spacing w:before="120" w:line="254" w:lineRule="auto"/>
        <w:ind w:left="1843" w:hanging="709"/>
        <w:jc w:val="both"/>
        <w:rPr>
          <w:rStyle w:val="FontStyle24"/>
          <w:color w:val="000000"/>
          <w:szCs w:val="24"/>
        </w:rPr>
      </w:pPr>
      <w:r>
        <w:rPr>
          <w:rStyle w:val="FontStyle24"/>
          <w:bCs/>
          <w:color w:val="000000"/>
          <w:szCs w:val="24"/>
        </w:rPr>
        <w:t>Değerli kağıtların teslim alınması</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rStyle w:val="FontStyle24"/>
          <w:bCs/>
          <w:color w:val="000000"/>
          <w:szCs w:val="24"/>
        </w:rPr>
        <w:t xml:space="preserve"> ve il dahilinde hizmet veren malmüdürlükleri ile ilgili kamu kurum ve kuruluşlarının değerli kağıt ihtiyaçlarını karşılamak,</w:t>
      </w:r>
    </w:p>
    <w:p w:rsidR="00FE344E" w:rsidRDefault="00FE344E" w:rsidP="00FE344E">
      <w:pPr>
        <w:pStyle w:val="ListeParagraf"/>
        <w:numPr>
          <w:ilvl w:val="2"/>
          <w:numId w:val="36"/>
        </w:numPr>
        <w:spacing w:before="120" w:line="254" w:lineRule="auto"/>
        <w:ind w:left="1843" w:hanging="709"/>
        <w:jc w:val="both"/>
        <w:rPr>
          <w:rStyle w:val="FontStyle24"/>
          <w:color w:val="000000"/>
          <w:szCs w:val="24"/>
        </w:rPr>
      </w:pPr>
      <w:r>
        <w:rPr>
          <w:rStyle w:val="FontStyle24"/>
          <w:bCs/>
          <w:color w:val="000000"/>
          <w:szCs w:val="24"/>
        </w:rPr>
        <w:lastRenderedPageBreak/>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FE344E" w:rsidRDefault="00FE344E" w:rsidP="00FE344E">
      <w:pPr>
        <w:pStyle w:val="ListeParagraf"/>
        <w:numPr>
          <w:ilvl w:val="2"/>
          <w:numId w:val="36"/>
        </w:numPr>
        <w:spacing w:before="120" w:line="254" w:lineRule="auto"/>
        <w:ind w:left="1843" w:hanging="709"/>
        <w:jc w:val="both"/>
        <w:rPr>
          <w:rStyle w:val="FontStyle24"/>
          <w:color w:val="000000"/>
          <w:szCs w:val="24"/>
        </w:rPr>
      </w:pPr>
      <w:r>
        <w:rPr>
          <w:rStyle w:val="FontStyle24"/>
          <w:bCs/>
          <w:color w:val="000000"/>
          <w:szCs w:val="24"/>
        </w:rPr>
        <w:t>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FE344E" w:rsidRDefault="00FE344E" w:rsidP="00FE344E">
      <w:pPr>
        <w:pStyle w:val="ListeParagraf"/>
        <w:numPr>
          <w:ilvl w:val="2"/>
          <w:numId w:val="36"/>
        </w:numPr>
        <w:spacing w:before="120" w:line="254" w:lineRule="auto"/>
        <w:ind w:left="1843" w:hanging="709"/>
        <w:jc w:val="both"/>
        <w:rPr>
          <w:rStyle w:val="FontStyle24"/>
          <w:color w:val="000000"/>
          <w:szCs w:val="24"/>
        </w:rPr>
      </w:pPr>
      <w:r>
        <w:rPr>
          <w:rStyle w:val="FontStyle24"/>
          <w:bCs/>
          <w:color w:val="000000"/>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FE344E" w:rsidRDefault="00FE344E" w:rsidP="00FE344E">
      <w:pPr>
        <w:pStyle w:val="ListeParagraf"/>
        <w:numPr>
          <w:ilvl w:val="2"/>
          <w:numId w:val="36"/>
        </w:numPr>
        <w:spacing w:before="120" w:line="254" w:lineRule="auto"/>
        <w:ind w:left="1843" w:hanging="709"/>
        <w:jc w:val="both"/>
        <w:rPr>
          <w:rStyle w:val="FontStyle24"/>
          <w:color w:val="000000"/>
          <w:szCs w:val="24"/>
        </w:rPr>
      </w:pPr>
      <w:r>
        <w:rPr>
          <w:rStyle w:val="FontStyle24"/>
          <w:bCs/>
          <w:color w:val="000000"/>
          <w:szCs w:val="24"/>
        </w:rPr>
        <w:t xml:space="preserve">Genel Bütçe kapsamı dışındaki muhasebe birimlerince talep edilen basılı kağıtları birim fiyatları üzerinden bütçeye gelir kaydederek, kurumca görevlendirilen personele teslim etmek, </w:t>
      </w:r>
    </w:p>
    <w:p w:rsidR="00FE344E" w:rsidRDefault="00FE344E" w:rsidP="00FE344E">
      <w:pPr>
        <w:pStyle w:val="ListeParagraf"/>
        <w:numPr>
          <w:ilvl w:val="2"/>
          <w:numId w:val="36"/>
        </w:numPr>
        <w:spacing w:before="120" w:line="254" w:lineRule="auto"/>
        <w:ind w:left="1843" w:hanging="709"/>
        <w:jc w:val="both"/>
        <w:rPr>
          <w:rStyle w:val="FontStyle24"/>
          <w:color w:val="000000"/>
          <w:szCs w:val="24"/>
        </w:rPr>
      </w:pPr>
      <w:r>
        <w:rPr>
          <w:rStyle w:val="FontStyle24"/>
          <w:bCs/>
          <w:color w:val="000000"/>
          <w:szCs w:val="24"/>
        </w:rPr>
        <w:t>Genel Bütçe kapsamındaki Muhasebe Birimlerince görevlendirilen personele istenilen basılı kağıtları zimmet karşılığı teslim etmek,</w:t>
      </w:r>
    </w:p>
    <w:p w:rsidR="00FE344E" w:rsidRDefault="00FE344E" w:rsidP="00FE344E">
      <w:pPr>
        <w:pStyle w:val="ListeParagraf"/>
        <w:numPr>
          <w:ilvl w:val="2"/>
          <w:numId w:val="36"/>
        </w:numPr>
        <w:spacing w:before="120" w:line="254" w:lineRule="auto"/>
        <w:ind w:left="1843" w:hanging="850"/>
        <w:jc w:val="both"/>
        <w:rPr>
          <w:rStyle w:val="FontStyle24"/>
          <w:color w:val="000000"/>
          <w:szCs w:val="24"/>
        </w:rPr>
      </w:pPr>
      <w:r>
        <w:rPr>
          <w:rStyle w:val="FontStyle24"/>
          <w:bCs/>
          <w:color w:val="000000"/>
          <w:szCs w:val="24"/>
        </w:rPr>
        <w:t>Merkezi Yönetim Muhasebe Yönetmeliğinde tanımı yapılan yetkili memurlara zimmetle veya peşin para ile değerli kağıtları vermektir.</w:t>
      </w:r>
    </w:p>
    <w:p w:rsidR="00FE344E" w:rsidRDefault="00FE344E" w:rsidP="00FE344E">
      <w:pPr>
        <w:spacing w:before="120"/>
        <w:ind w:firstLine="708"/>
        <w:rPr>
          <w:bCs/>
        </w:rPr>
      </w:pPr>
    </w:p>
    <w:p w:rsidR="00FE344E" w:rsidRDefault="00FE344E" w:rsidP="00FE344E">
      <w:pPr>
        <w:spacing w:before="120"/>
        <w:ind w:firstLine="708"/>
        <w:rPr>
          <w:rFonts w:ascii="Times New Roman" w:hAnsi="Times New Roman" w:cs="Times New Roman"/>
          <w:b/>
          <w:bCs/>
        </w:rPr>
      </w:pPr>
    </w:p>
    <w:p w:rsidR="00FE344E" w:rsidRDefault="00FE344E" w:rsidP="00FE344E">
      <w:pPr>
        <w:spacing w:before="120"/>
        <w:ind w:firstLine="708"/>
        <w:rPr>
          <w:rFonts w:ascii="Times New Roman" w:hAnsi="Times New Roman" w:cs="Times New Roman"/>
          <w:b/>
          <w:bCs/>
        </w:rPr>
      </w:pPr>
      <w:r>
        <w:rPr>
          <w:rFonts w:ascii="Times New Roman" w:hAnsi="Times New Roman" w:cs="Times New Roman"/>
          <w:b/>
          <w:bCs/>
        </w:rPr>
        <w:t>2.8 Banka Servisi</w:t>
      </w:r>
    </w:p>
    <w:p w:rsidR="00FE344E" w:rsidRDefault="00FE344E" w:rsidP="00FE344E">
      <w:pPr>
        <w:pStyle w:val="ListeParagraf"/>
        <w:numPr>
          <w:ilvl w:val="2"/>
          <w:numId w:val="36"/>
        </w:numPr>
        <w:spacing w:before="120" w:line="254" w:lineRule="auto"/>
        <w:ind w:left="1843" w:hanging="850"/>
        <w:jc w:val="both"/>
        <w:rPr>
          <w:rStyle w:val="FontStyle24"/>
          <w:color w:val="000000"/>
          <w:sz w:val="24"/>
          <w:szCs w:val="24"/>
        </w:rPr>
      </w:pPr>
      <w:r>
        <w:rPr>
          <w:rStyle w:val="FontStyle24"/>
          <w:bCs/>
          <w:color w:val="000000"/>
          <w:szCs w:val="24"/>
        </w:rPr>
        <w:t>Genel Bütçe kapsamındaki kamu idarelerinin nakit ihtiyaçlarını KEÖS üzerinden talep etmek ve karşılanan tutarların ödemelerini yapmak,</w:t>
      </w:r>
    </w:p>
    <w:p w:rsidR="00FE344E" w:rsidRDefault="0080615C" w:rsidP="00FE344E">
      <w:pPr>
        <w:pStyle w:val="ListeParagraf"/>
        <w:numPr>
          <w:ilvl w:val="2"/>
          <w:numId w:val="36"/>
        </w:numPr>
        <w:spacing w:before="120" w:line="254" w:lineRule="auto"/>
        <w:ind w:left="1843" w:hanging="850"/>
        <w:jc w:val="both"/>
        <w:rPr>
          <w:rStyle w:val="FontStyle24"/>
          <w:color w:val="000000"/>
          <w:szCs w:val="24"/>
        </w:rPr>
      </w:pPr>
      <w:hyperlink r:id="rId8" w:tooltip="Anasayfaya git" w:history="1">
        <w:r w:rsidR="00FE344E">
          <w:rPr>
            <w:rStyle w:val="FontStyle24"/>
            <w:bCs/>
            <w:color w:val="000000"/>
            <w:szCs w:val="24"/>
          </w:rPr>
          <w:t>Türkiye Bilimsel ve Teknolojik Araştırma Kurumu</w:t>
        </w:r>
      </w:hyperlink>
      <w:r w:rsidR="00FE344E">
        <w:rPr>
          <w:rStyle w:val="FontStyle24"/>
          <w:bCs/>
          <w:color w:val="000000"/>
          <w:szCs w:val="24"/>
        </w:rPr>
        <w:t xml:space="preserve"> (TÜBİTAK) projeleri ile ilgili ödemeleri Ziraat Bankasına göndermek,</w:t>
      </w:r>
    </w:p>
    <w:p w:rsidR="00FE344E" w:rsidRDefault="00FE344E" w:rsidP="00FE344E">
      <w:pPr>
        <w:pStyle w:val="ListeParagraf"/>
        <w:numPr>
          <w:ilvl w:val="2"/>
          <w:numId w:val="36"/>
        </w:numPr>
        <w:spacing w:before="120" w:line="254" w:lineRule="auto"/>
        <w:ind w:left="1843" w:hanging="850"/>
        <w:jc w:val="both"/>
        <w:rPr>
          <w:rStyle w:val="FontStyle24"/>
          <w:color w:val="000000"/>
          <w:szCs w:val="24"/>
        </w:rPr>
      </w:pPr>
      <w:r>
        <w:rPr>
          <w:rStyle w:val="FontStyle24"/>
          <w:bCs/>
          <w:color w:val="000000"/>
          <w:szCs w:val="24"/>
        </w:rPr>
        <w:t>Suriye uyruklu tüzel kişilere ait mallar hesabında muhafaza edilen gelirleri üçer aylık vadeli hesaplarda nemalandırmak ve bu hesaplara ilişkin işlemleri yapmak,</w:t>
      </w:r>
    </w:p>
    <w:p w:rsidR="00FE344E" w:rsidRDefault="00FE344E" w:rsidP="00FE344E">
      <w:pPr>
        <w:pStyle w:val="ListeParagraf"/>
        <w:numPr>
          <w:ilvl w:val="2"/>
          <w:numId w:val="36"/>
        </w:numPr>
        <w:spacing w:before="120" w:line="254" w:lineRule="auto"/>
        <w:ind w:left="1843" w:hanging="850"/>
        <w:jc w:val="both"/>
        <w:rPr>
          <w:rStyle w:val="FontStyle24"/>
          <w:color w:val="000000"/>
          <w:szCs w:val="24"/>
        </w:rPr>
      </w:pPr>
      <w:r>
        <w:rPr>
          <w:rStyle w:val="FontStyle24"/>
          <w:bCs/>
          <w:color w:val="000000"/>
          <w:szCs w:val="24"/>
        </w:rPr>
        <w:t>Genel Bütçe Kapsamındaki Kamu İdarelerinin Ödeme ve Tahsilat İşlemlerinin Elektronik Ortamda Gerçekleştirilmesine İlişkin Usul ve Esaslar uyarınca vergi dairelerinin red ve iade ödemelerinin KEÖS üzerinden ödemesini yapmak,</w:t>
      </w:r>
    </w:p>
    <w:p w:rsidR="00FE344E" w:rsidRDefault="00FE344E" w:rsidP="00FE344E">
      <w:pPr>
        <w:pStyle w:val="ListeParagraf"/>
        <w:numPr>
          <w:ilvl w:val="2"/>
          <w:numId w:val="36"/>
        </w:numPr>
        <w:spacing w:before="120" w:line="254" w:lineRule="auto"/>
        <w:ind w:left="1843" w:hanging="850"/>
        <w:jc w:val="both"/>
      </w:pPr>
      <w:r>
        <w:rPr>
          <w:rStyle w:val="FontStyle24"/>
          <w:bCs/>
          <w:color w:val="000000"/>
          <w:szCs w:val="24"/>
        </w:rPr>
        <w:t>Kişi ve kurumlar</w:t>
      </w:r>
      <w:r>
        <w:rPr>
          <w:rFonts w:ascii="Times New Roman" w:hAnsi="Times New Roman" w:cs="Times New Roman"/>
          <w:b/>
          <w:sz w:val="24"/>
          <w:szCs w:val="24"/>
        </w:rPr>
        <w:t xml:space="preserve"> tarafından bankaya yatırılan paraların muhasebeleştirme işlemlerini yapmaktır. </w:t>
      </w:r>
    </w:p>
    <w:p w:rsidR="00FE344E" w:rsidRDefault="00FE344E" w:rsidP="00FE344E">
      <w:pPr>
        <w:spacing w:before="120"/>
        <w:ind w:firstLine="708"/>
        <w:rPr>
          <w:rFonts w:ascii="Times New Roman" w:hAnsi="Times New Roman" w:cs="Times New Roman"/>
          <w:b/>
          <w:bCs/>
        </w:rPr>
      </w:pPr>
      <w:r>
        <w:rPr>
          <w:rFonts w:ascii="Times New Roman" w:hAnsi="Times New Roman" w:cs="Times New Roman"/>
          <w:b/>
        </w:rPr>
        <w:tab/>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Pr>
          <w:rFonts w:ascii="Times New Roman" w:hAnsi="Times New Roman" w:cs="Times New Roman"/>
          <w:b/>
          <w:bCs/>
        </w:rPr>
        <w:t>2.9 Tetkik Servisi</w:t>
      </w:r>
    </w:p>
    <w:p w:rsidR="00FE344E" w:rsidRDefault="00FE344E" w:rsidP="00FE344E">
      <w:pPr>
        <w:pStyle w:val="ListeParagraf"/>
        <w:numPr>
          <w:ilvl w:val="2"/>
          <w:numId w:val="37"/>
        </w:numPr>
        <w:spacing w:before="120" w:line="254" w:lineRule="auto"/>
        <w:ind w:left="1843" w:hanging="709"/>
        <w:jc w:val="both"/>
        <w:rPr>
          <w:rFonts w:ascii="Times New Roman" w:hAnsi="Times New Roman" w:cs="Times New Roman"/>
          <w:b/>
          <w:sz w:val="24"/>
          <w:szCs w:val="24"/>
        </w:rPr>
      </w:pPr>
      <w:r>
        <w:rPr>
          <w:rFonts w:ascii="Times New Roman" w:hAnsi="Times New Roman" w:cs="Times New Roman"/>
          <w:b/>
          <w:sz w:val="24"/>
          <w:szCs w:val="24"/>
        </w:rPr>
        <w:t xml:space="preserve">Genel Bütçeli İdarelere ait harcama birimlerinin; </w:t>
      </w:r>
    </w:p>
    <w:p w:rsidR="00FE344E" w:rsidRDefault="00FE344E" w:rsidP="00FE344E">
      <w:pPr>
        <w:pStyle w:val="ListeParagraf"/>
        <w:numPr>
          <w:ilvl w:val="3"/>
          <w:numId w:val="37"/>
        </w:numPr>
        <w:tabs>
          <w:tab w:val="left" w:pos="1843"/>
        </w:tabs>
        <w:spacing w:before="120" w:line="254" w:lineRule="auto"/>
        <w:ind w:hanging="922"/>
        <w:jc w:val="both"/>
        <w:rPr>
          <w:rFonts w:ascii="Times New Roman" w:hAnsi="Times New Roman" w:cs="Times New Roman"/>
          <w:b/>
          <w:sz w:val="24"/>
          <w:szCs w:val="24"/>
        </w:rPr>
      </w:pPr>
      <w:r>
        <w:rPr>
          <w:rFonts w:ascii="Times New Roman" w:hAnsi="Times New Roman" w:cs="Times New Roman"/>
          <w:b/>
          <w:sz w:val="24"/>
          <w:szCs w:val="24"/>
        </w:rPr>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5" w:name="_Toc288470079"/>
      <w:bookmarkStart w:id="46" w:name="_Toc288204051"/>
      <w:bookmarkStart w:id="47" w:name="_Toc288141180"/>
      <w:bookmarkStart w:id="48" w:name="_Toc288141037"/>
      <w:bookmarkStart w:id="49" w:name="_Toc288140893"/>
      <w:bookmarkStart w:id="50" w:name="_Toc288124887"/>
      <w:bookmarkStart w:id="51" w:name="_Toc288124780"/>
      <w:bookmarkStart w:id="52" w:name="_Toc288124604"/>
      <w:bookmarkStart w:id="53" w:name="_Toc288117960"/>
      <w:bookmarkStart w:id="54" w:name="_Toc288116786"/>
      <w:bookmarkStart w:id="55" w:name="_Toc288116598"/>
      <w:bookmarkStart w:id="56" w:name="_Toc288116062"/>
      <w:bookmarkStart w:id="57" w:name="_Toc288054830"/>
      <w:bookmarkStart w:id="58" w:name="_Toc288046752"/>
    </w:p>
    <w:p w:rsidR="00FE344E" w:rsidRDefault="00FE344E" w:rsidP="00FE344E">
      <w:pPr>
        <w:pStyle w:val="ListeParagraf"/>
        <w:numPr>
          <w:ilvl w:val="3"/>
          <w:numId w:val="37"/>
        </w:numPr>
        <w:tabs>
          <w:tab w:val="left" w:pos="1843"/>
        </w:tabs>
        <w:spacing w:before="120" w:line="254" w:lineRule="auto"/>
        <w:ind w:hanging="922"/>
        <w:jc w:val="both"/>
        <w:rPr>
          <w:rFonts w:ascii="Times New Roman" w:hAnsi="Times New Roman" w:cs="Times New Roman"/>
          <w:b/>
          <w:sz w:val="24"/>
          <w:szCs w:val="24"/>
        </w:rPr>
      </w:pPr>
      <w:r>
        <w:rPr>
          <w:rFonts w:ascii="Times New Roman" w:hAnsi="Times New Roman" w:cs="Times New Roman"/>
          <w:b/>
          <w:sz w:val="24"/>
          <w:szCs w:val="24"/>
        </w:rPr>
        <w:t>5018 sayılı Kanun ile Ön Ödeme Usul ve Esasları Hakkında Yönetmelik gereğince, harcama birimlerinin ön ödeme şeklinde ödeme ve mahsup işlemlerini yapmak üzere ve mevzuatları gereği bütçe dışı ödemelere ilişkin ön ödeme belgelerini,</w:t>
      </w:r>
    </w:p>
    <w:p w:rsidR="00FE344E" w:rsidRDefault="00FE344E" w:rsidP="00FE344E">
      <w:pPr>
        <w:pStyle w:val="ListeParagraf"/>
        <w:numPr>
          <w:ilvl w:val="3"/>
          <w:numId w:val="37"/>
        </w:numPr>
        <w:tabs>
          <w:tab w:val="left" w:pos="1843"/>
        </w:tabs>
        <w:spacing w:before="120" w:line="254" w:lineRule="auto"/>
        <w:ind w:hanging="922"/>
        <w:jc w:val="both"/>
        <w:rPr>
          <w:rFonts w:ascii="Times New Roman" w:hAnsi="Times New Roman" w:cs="Times New Roman"/>
          <w:b/>
          <w:sz w:val="24"/>
          <w:szCs w:val="24"/>
        </w:rPr>
      </w:pPr>
      <w:r>
        <w:rPr>
          <w:rFonts w:ascii="Times New Roman" w:hAnsi="Times New Roman" w:cs="Times New Roman"/>
          <w:b/>
          <w:sz w:val="24"/>
          <w:szCs w:val="24"/>
        </w:rPr>
        <w:lastRenderedPageBreak/>
        <w:t>İlgili mevzuatları gereğince;</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Tüketim mal ve malzeme alımları,</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Demirbaş, makine teçhizat ve taşıt alım giderleri,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Elektrik, su, doğalgaz ve benzeri tüketim giderleri,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Makine teçhizat demirbaş bakım onarım giderleri, taşıma giderleri, kira bedelleri,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 xml:space="preserve">Çeşitli hizmet alımları, </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Temsil ağırlama tören fuar ve tanıtma giderleri,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 xml:space="preserve">Sanat eseri alımları, </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Ulaştırma ve haberleşme giderleri,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Taşınmaz mal alım bedelleri,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Kamulaştırma bedelleri,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Yapı, tesis ve  onarım giderleri,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Katılma payı sermaye teşkilleri yardım pay ve benzeri giderler,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 xml:space="preserve">Borç, </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Boş lojman giderleri,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Huzur hakkı, ödül ve ikramiyeler,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 xml:space="preserve">Mahkeme harç ve giderleri, </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Kurs ve toplantılara katılma giderleri,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Bey’iye aidatları,</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 xml:space="preserve">Bilirkişi, adli yardım, kovuşturma ve uzlaştırma giderleri, </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İlan giderleri,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Seçim giderleri,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İl Özel İdaresince ödenen muhtar maaşlarına ait giderler,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Adalet Bakanlığı’na bağlı cezaevlerindeki tutuklu ve hükümlülerinin Tedavi Giderleri,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Er ve erbaşların harçlıkları ile tedavi giderleri,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 xml:space="preserve">Türk öğrencilerin bursları ile yabancı uyruklu öğrencilerin burs ve tedavi giderleri, </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 xml:space="preserve">3308 sayılı Mesleki Eğitim Kanunu gereğince uygulamalı eğitim yapan öğrenci harçlıkları, </w:t>
      </w:r>
    </w:p>
    <w:p w:rsidR="00FE344E" w:rsidRDefault="00FE344E" w:rsidP="00FE344E">
      <w:pPr>
        <w:pStyle w:val="ListeParagraf"/>
        <w:spacing w:before="120" w:after="120" w:line="240" w:lineRule="auto"/>
        <w:ind w:left="2340"/>
        <w:jc w:val="both"/>
        <w:rPr>
          <w:rFonts w:ascii="Times New Roman" w:hAnsi="Times New Roman" w:cs="Times New Roman"/>
          <w:b/>
          <w:sz w:val="24"/>
          <w:szCs w:val="24"/>
        </w:rPr>
      </w:pPr>
      <w:r>
        <w:rPr>
          <w:rFonts w:ascii="Times New Roman" w:hAnsi="Times New Roman" w:cs="Times New Roman"/>
          <w:b/>
          <w:sz w:val="24"/>
          <w:szCs w:val="24"/>
        </w:rPr>
        <w:t xml:space="preserve">belgelerini tetkik etmek üzere “tahakkuk evrakı teslim listesi” ile teslim almak, hata ve noksanlık olması halinde “hata ve noksanı bulunan tahakkuk evrakı listesi” ile iade etmek, sisteme veri girişini </w:t>
      </w:r>
      <w:r>
        <w:rPr>
          <w:rFonts w:ascii="Times New Roman" w:hAnsi="Times New Roman" w:cs="Times New Roman"/>
          <w:b/>
          <w:sz w:val="24"/>
          <w:szCs w:val="24"/>
        </w:rPr>
        <w:lastRenderedPageBreak/>
        <w:t xml:space="preserve">yapmak ve mevzuatı gereği vergi borcu sorgulaması gereken ödeme belgelerinin sistem üzerinden sorgulamasını yapmak, </w:t>
      </w:r>
    </w:p>
    <w:p w:rsidR="00FE344E" w:rsidRDefault="00FE344E" w:rsidP="00FE344E">
      <w:pPr>
        <w:pStyle w:val="ListeParagraf"/>
        <w:numPr>
          <w:ilvl w:val="3"/>
          <w:numId w:val="37"/>
        </w:numPr>
        <w:tabs>
          <w:tab w:val="left" w:pos="1843"/>
        </w:tabs>
        <w:spacing w:before="120" w:line="254" w:lineRule="auto"/>
        <w:ind w:hanging="922"/>
        <w:jc w:val="both"/>
        <w:rPr>
          <w:rFonts w:ascii="Times New Roman" w:hAnsi="Times New Roman" w:cs="Times New Roman"/>
          <w:b/>
          <w:sz w:val="24"/>
          <w:szCs w:val="24"/>
        </w:rPr>
      </w:pPr>
      <w:r>
        <w:rPr>
          <w:rFonts w:ascii="Times New Roman" w:hAnsi="Times New Roman" w:cs="Times New Roman"/>
          <w:b/>
          <w:sz w:val="24"/>
          <w:szCs w:val="24"/>
        </w:rPr>
        <w:t>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FE344E" w:rsidRDefault="00FE344E" w:rsidP="00FE344E">
      <w:pPr>
        <w:tabs>
          <w:tab w:val="left" w:pos="1134"/>
        </w:tabs>
        <w:spacing w:before="120"/>
        <w:ind w:firstLine="708"/>
        <w:rPr>
          <w:rFonts w:ascii="Times New Roman" w:hAnsi="Times New Roman" w:cs="Times New Roman"/>
          <w:b/>
          <w:bCs/>
        </w:rPr>
      </w:pPr>
      <w:r>
        <w:rPr>
          <w:rFonts w:ascii="Times New Roman" w:hAnsi="Times New Roman" w:cs="Times New Roman"/>
          <w:b/>
          <w:bCs/>
        </w:rPr>
        <w:t xml:space="preserve">2.10 Emanetler </w:t>
      </w:r>
      <w:bookmarkStart w:id="59" w:name="_Toc288470050"/>
      <w:bookmarkStart w:id="60" w:name="_Toc288204022"/>
      <w:bookmarkStart w:id="61" w:name="_Toc288141151"/>
      <w:bookmarkStart w:id="62" w:name="_Toc288141008"/>
      <w:bookmarkStart w:id="63" w:name="_Toc288140864"/>
      <w:bookmarkStart w:id="64" w:name="_Toc288124858"/>
      <w:bookmarkStart w:id="65" w:name="_Toc288124751"/>
      <w:bookmarkStart w:id="66" w:name="_Toc288124576"/>
      <w:bookmarkStart w:id="67" w:name="_Toc288117933"/>
      <w:bookmarkStart w:id="68" w:name="_Toc288116759"/>
      <w:bookmarkStart w:id="69" w:name="_Toc288116571"/>
      <w:bookmarkStart w:id="70" w:name="_Toc288116035"/>
      <w:bookmarkStart w:id="71" w:name="_Toc288054803"/>
      <w:bookmarkStart w:id="72" w:name="_Toc288046725"/>
      <w:bookmarkStart w:id="73" w:name="_Toc288046107"/>
      <w:bookmarkStart w:id="74" w:name="_Toc288046009"/>
      <w:bookmarkStart w:id="75" w:name="_Toc288045829"/>
      <w:bookmarkStart w:id="76" w:name="_Toc288045776"/>
      <w:bookmarkStart w:id="77" w:name="_Toc288044978"/>
      <w:r>
        <w:rPr>
          <w:rFonts w:ascii="Times New Roman" w:hAnsi="Times New Roman" w:cs="Times New Roman"/>
          <w:b/>
          <w:bCs/>
        </w:rPr>
        <w:t>Servisi</w:t>
      </w:r>
    </w:p>
    <w:p w:rsidR="00FE344E" w:rsidRDefault="00FE344E" w:rsidP="00FE344E">
      <w:pPr>
        <w:pStyle w:val="ListeParagraf"/>
        <w:numPr>
          <w:ilvl w:val="2"/>
          <w:numId w:val="38"/>
        </w:numPr>
        <w:tabs>
          <w:tab w:val="left" w:pos="1843"/>
        </w:tabs>
        <w:spacing w:before="120" w:line="254" w:lineRule="auto"/>
        <w:ind w:hanging="807"/>
        <w:jc w:val="both"/>
        <w:rPr>
          <w:rFonts w:ascii="Times New Roman" w:hAnsi="Times New Roman" w:cs="Times New Roman"/>
          <w:b/>
          <w:sz w:val="24"/>
          <w:szCs w:val="24"/>
        </w:rPr>
      </w:pPr>
      <w:r>
        <w:rPr>
          <w:rFonts w:ascii="Times New Roman" w:hAnsi="Times New Roman" w:cs="Times New Roman"/>
          <w:b/>
          <w:sz w:val="24"/>
          <w:szCs w:val="24"/>
        </w:rPr>
        <w:t xml:space="preserve">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 </w:t>
      </w:r>
    </w:p>
    <w:p w:rsidR="00FE344E" w:rsidRDefault="00FE344E" w:rsidP="00FE344E">
      <w:pPr>
        <w:pStyle w:val="ListeParagraf"/>
        <w:numPr>
          <w:ilvl w:val="2"/>
          <w:numId w:val="38"/>
        </w:numPr>
        <w:tabs>
          <w:tab w:val="left" w:pos="1843"/>
        </w:tabs>
        <w:spacing w:before="120" w:line="254" w:lineRule="auto"/>
        <w:ind w:hanging="807"/>
        <w:jc w:val="both"/>
        <w:rPr>
          <w:rFonts w:ascii="Times New Roman" w:hAnsi="Times New Roman" w:cs="Times New Roman"/>
          <w:b/>
          <w:sz w:val="24"/>
          <w:szCs w:val="24"/>
        </w:rPr>
      </w:pPr>
      <w:r>
        <w:rPr>
          <w:rFonts w:ascii="Times New Roman" w:hAnsi="Times New Roman" w:cs="Times New Roman"/>
          <w:b/>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FE344E" w:rsidRDefault="00FE344E" w:rsidP="00FE344E">
      <w:pPr>
        <w:pStyle w:val="ListeParagraf"/>
        <w:numPr>
          <w:ilvl w:val="2"/>
          <w:numId w:val="38"/>
        </w:numPr>
        <w:tabs>
          <w:tab w:val="left" w:pos="1843"/>
        </w:tabs>
        <w:spacing w:before="120" w:line="254" w:lineRule="auto"/>
        <w:ind w:hanging="807"/>
        <w:jc w:val="both"/>
        <w:rPr>
          <w:rFonts w:ascii="Times New Roman" w:hAnsi="Times New Roman" w:cs="Times New Roman"/>
          <w:b/>
          <w:sz w:val="24"/>
          <w:szCs w:val="24"/>
        </w:rPr>
      </w:pPr>
      <w:r>
        <w:rPr>
          <w:rFonts w:ascii="Times New Roman" w:hAnsi="Times New Roman" w:cs="Times New Roman"/>
          <w:b/>
          <w:sz w:val="24"/>
          <w:szCs w:val="24"/>
        </w:rPr>
        <w:t xml:space="preserve">Mevzuatları gereği nakden veya mahsuben tahsil edilen depozito ve teminatlardan; </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 xml:space="preserve">İhale Teminatları, </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Adli Teminatlar,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Gümrük Mevzuatı Uyarınca Alınan Teminatlar,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 xml:space="preserve">Döviz Cinsinden Alınan Teminatlar, </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Beyan Edilen Gümrük Vergileri ve %10 Fazlaları Depozitoları,</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Maden Ruhsatı Teminatları,</w:t>
      </w:r>
    </w:p>
    <w:p w:rsidR="00FE344E" w:rsidRDefault="00FE344E" w:rsidP="00FE344E">
      <w:pPr>
        <w:pStyle w:val="ListeParagraf"/>
        <w:spacing w:before="120"/>
        <w:ind w:left="1778"/>
        <w:rPr>
          <w:rFonts w:ascii="Times New Roman" w:hAnsi="Times New Roman" w:cs="Times New Roman"/>
          <w:b/>
          <w:sz w:val="24"/>
          <w:szCs w:val="24"/>
        </w:rPr>
      </w:pPr>
      <w:r>
        <w:rPr>
          <w:rFonts w:ascii="Times New Roman" w:hAnsi="Times New Roman" w:cs="Times New Roman"/>
          <w:b/>
          <w:sz w:val="24"/>
          <w:szCs w:val="24"/>
        </w:rPr>
        <w:t xml:space="preserve">emanet hesaplarına almak, ilgililerin hesabına göndermek, zamanaşımına uğrayanları gelir kaydetmek, </w:t>
      </w:r>
    </w:p>
    <w:p w:rsidR="00FE344E" w:rsidRDefault="00FE344E" w:rsidP="00FE344E">
      <w:pPr>
        <w:pStyle w:val="ListeParagraf"/>
        <w:numPr>
          <w:ilvl w:val="2"/>
          <w:numId w:val="38"/>
        </w:numPr>
        <w:tabs>
          <w:tab w:val="left" w:pos="1843"/>
        </w:tabs>
        <w:spacing w:before="120" w:line="254" w:lineRule="auto"/>
        <w:ind w:hanging="807"/>
        <w:jc w:val="both"/>
        <w:rPr>
          <w:rFonts w:ascii="Times New Roman" w:hAnsi="Times New Roman" w:cs="Times New Roman"/>
          <w:b/>
          <w:sz w:val="24"/>
          <w:szCs w:val="24"/>
        </w:rPr>
      </w:pPr>
      <w:r>
        <w:rPr>
          <w:rFonts w:ascii="Times New Roman" w:hAnsi="Times New Roman" w:cs="Times New Roman"/>
          <w:b/>
          <w:sz w:val="24"/>
          <w:szCs w:val="24"/>
        </w:rPr>
        <w:t>Emanet olarak nakden veya mahsuben tahsil edilen;</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Aidatlar,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Oyak Kesintileri,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Resmi Daire ve Kurumlara Ait 6183 Sayılı Kanuna Göre Tahsil Edilen Emanetler,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Resmi Daire ve Kurumlara Ait Diğer Emanetler,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Ölen Kimselere Ait Paralar,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Vergi Dışı Gelirlerden Yapılacak İadeler,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Fazla ve Yersiz Tahsilat,</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lastRenderedPageBreak/>
        <w:t>Personele Ait Emanetler,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Yüklenicilerden Yapılan İhtiyat Kesintileri,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2/B Kapsamında Alınan Başvuru Bedeli,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2/B Kapsamında Tahsil Edilen Kredi Bedelleri,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Kişilere Ait Diğer Emanetler,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Muhasebe Birimi Nezdinde Açtırılan Krediler,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Niteliği Belli Olmayan Paralar,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Dağıtılacak Gümrük Para Cezaları,</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Gümrük Fazla Çalışma Paraları,</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Tapu Akit Ücretleri,</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5607 Sayılı Kaçakçılık ile Mücadele Kanununa Göre Dağıtılacak Para Cezaları,</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Özel Tahakkuklardan Emanete Alınanlar,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Sendikalara Ait Kesintiler,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Başka Muhasebe Birimleri Adına Yapılan Kesintiler,</w:t>
      </w:r>
    </w:p>
    <w:p w:rsidR="00FE344E" w:rsidRDefault="00FE344E" w:rsidP="00FE344E">
      <w:pPr>
        <w:pStyle w:val="ListeParagraf"/>
        <w:numPr>
          <w:ilvl w:val="4"/>
          <w:numId w:val="44"/>
        </w:numPr>
        <w:spacing w:before="120" w:line="254" w:lineRule="auto"/>
        <w:ind w:left="2552" w:hanging="284"/>
        <w:rPr>
          <w:rFonts w:ascii="Times New Roman" w:hAnsi="Times New Roman" w:cs="Times New Roman"/>
          <w:b/>
          <w:sz w:val="24"/>
          <w:szCs w:val="24"/>
        </w:rPr>
      </w:pPr>
      <w:r>
        <w:rPr>
          <w:rFonts w:ascii="Times New Roman" w:hAnsi="Times New Roman" w:cs="Times New Roman"/>
          <w:b/>
          <w:sz w:val="24"/>
          <w:szCs w:val="24"/>
        </w:rPr>
        <w:t>Emanet Niteliğindeki Diğer Kesintiler,</w:t>
      </w:r>
    </w:p>
    <w:p w:rsidR="00FE344E" w:rsidRDefault="00FE344E" w:rsidP="00FE344E">
      <w:pPr>
        <w:spacing w:before="120"/>
        <w:ind w:left="1778" w:firstLine="0"/>
        <w:rPr>
          <w:rFonts w:ascii="Times New Roman" w:hAnsi="Times New Roman" w:cs="Times New Roman"/>
          <w:b/>
        </w:rPr>
      </w:pPr>
      <w:r>
        <w:rPr>
          <w:rFonts w:ascii="Times New Roman" w:hAnsi="Times New Roman" w:cs="Times New Roman"/>
          <w:b/>
        </w:rPr>
        <w:t xml:space="preserve">tutarlarını emanet hesap kodlarına kaydetmek, mevzuatları gereği süresi içerisinde ilgili kurum, kuruluş hesabına aktarmak, zamanaşımına tabi olan emanet tutarlarından zamanaşımına uğrayanları gelir kaydetmek, </w:t>
      </w:r>
    </w:p>
    <w:p w:rsidR="00FE344E" w:rsidRDefault="00FE344E" w:rsidP="00FE344E">
      <w:pPr>
        <w:pStyle w:val="ListeParagraf"/>
        <w:numPr>
          <w:ilvl w:val="2"/>
          <w:numId w:val="38"/>
        </w:numPr>
        <w:tabs>
          <w:tab w:val="left" w:pos="1843"/>
        </w:tabs>
        <w:spacing w:before="120" w:line="254" w:lineRule="auto"/>
        <w:ind w:hanging="807"/>
        <w:jc w:val="both"/>
        <w:rPr>
          <w:rFonts w:ascii="Times New Roman" w:hAnsi="Times New Roman" w:cs="Times New Roman"/>
          <w:b/>
          <w:sz w:val="24"/>
          <w:szCs w:val="24"/>
        </w:rPr>
      </w:pPr>
      <w:r>
        <w:rPr>
          <w:rFonts w:ascii="Times New Roman" w:hAnsi="Times New Roman" w:cs="Times New Roman"/>
          <w:b/>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FE344E" w:rsidRDefault="00FE344E" w:rsidP="00FE344E">
      <w:pPr>
        <w:pStyle w:val="ListeParagraf"/>
        <w:numPr>
          <w:ilvl w:val="2"/>
          <w:numId w:val="38"/>
        </w:numPr>
        <w:tabs>
          <w:tab w:val="left" w:pos="1843"/>
        </w:tabs>
        <w:spacing w:before="120" w:line="254" w:lineRule="auto"/>
        <w:ind w:hanging="807"/>
        <w:jc w:val="both"/>
        <w:rPr>
          <w:rFonts w:ascii="Times New Roman" w:hAnsi="Times New Roman" w:cs="Times New Roman"/>
          <w:b/>
          <w:sz w:val="24"/>
          <w:szCs w:val="24"/>
        </w:rPr>
      </w:pPr>
      <w:r>
        <w:rPr>
          <w:rFonts w:ascii="Times New Roman" w:hAnsi="Times New Roman" w:cs="Times New Roman"/>
          <w:b/>
          <w:sz w:val="24"/>
          <w:szCs w:val="24"/>
        </w:rPr>
        <w:t>2489 sayılı Kefalet Kanunu gereğince nakden veya mahsuben tahsil edilen emanet tutarlarını muhasebeleştirmek ve tahsil edilen kesintileri mevzuatında belirtilen süre içerisinde Sandık hesabına göndermek,</w:t>
      </w:r>
    </w:p>
    <w:p w:rsidR="00FE344E" w:rsidRDefault="00FE344E" w:rsidP="00FE344E">
      <w:pPr>
        <w:pStyle w:val="ListeParagraf"/>
        <w:numPr>
          <w:ilvl w:val="2"/>
          <w:numId w:val="38"/>
        </w:numPr>
        <w:tabs>
          <w:tab w:val="left" w:pos="1843"/>
        </w:tabs>
        <w:spacing w:before="120" w:line="254" w:lineRule="auto"/>
        <w:ind w:hanging="807"/>
        <w:jc w:val="both"/>
        <w:rPr>
          <w:rFonts w:ascii="Times New Roman" w:hAnsi="Times New Roman" w:cs="Times New Roman"/>
          <w:b/>
          <w:sz w:val="24"/>
          <w:szCs w:val="24"/>
        </w:rPr>
      </w:pPr>
      <w:r>
        <w:rPr>
          <w:rFonts w:ascii="Times New Roman" w:hAnsi="Times New Roman" w:cs="Times New Roman"/>
          <w:b/>
          <w:sz w:val="24"/>
          <w:szCs w:val="24"/>
        </w:rPr>
        <w:t>2872 sayılı Çevre Kanunu gereği tahsil edilen idari para cezalarından %50 kurum payını ilgili Kuruma göndermek,</w:t>
      </w:r>
    </w:p>
    <w:p w:rsidR="00FE344E" w:rsidRDefault="00FE344E" w:rsidP="00FE344E">
      <w:pPr>
        <w:pStyle w:val="ListeParagraf"/>
        <w:numPr>
          <w:ilvl w:val="2"/>
          <w:numId w:val="38"/>
        </w:numPr>
        <w:tabs>
          <w:tab w:val="left" w:pos="1843"/>
        </w:tabs>
        <w:spacing w:before="120" w:line="254" w:lineRule="auto"/>
        <w:ind w:hanging="807"/>
        <w:jc w:val="both"/>
        <w:rPr>
          <w:rFonts w:ascii="Times New Roman" w:hAnsi="Times New Roman" w:cs="Times New Roman"/>
          <w:b/>
          <w:sz w:val="24"/>
          <w:szCs w:val="24"/>
        </w:rPr>
      </w:pPr>
      <w:r>
        <w:rPr>
          <w:rFonts w:ascii="Times New Roman" w:hAnsi="Times New Roman" w:cs="Times New Roman"/>
          <w:b/>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FE344E" w:rsidRDefault="00FE344E" w:rsidP="00FE344E">
      <w:pPr>
        <w:pStyle w:val="ListeParagraf"/>
        <w:numPr>
          <w:ilvl w:val="2"/>
          <w:numId w:val="38"/>
        </w:numPr>
        <w:tabs>
          <w:tab w:val="left" w:pos="1843"/>
        </w:tabs>
        <w:spacing w:before="120" w:line="254" w:lineRule="auto"/>
        <w:ind w:hanging="807"/>
        <w:jc w:val="both"/>
        <w:rPr>
          <w:rFonts w:ascii="Times New Roman" w:hAnsi="Times New Roman" w:cs="Times New Roman"/>
          <w:b/>
          <w:sz w:val="24"/>
          <w:szCs w:val="24"/>
        </w:rPr>
      </w:pPr>
      <w:r>
        <w:rPr>
          <w:rFonts w:ascii="Times New Roman" w:hAnsi="Times New Roman" w:cs="Times New Roman"/>
          <w:b/>
          <w:sz w:val="24"/>
          <w:szCs w:val="24"/>
        </w:rPr>
        <w:t>Anayasa Mahkemesince kapatılmasına karar verilen siyasi partilerin Milli Emlak Birimlerine intikal ettirilen ve para ile ifade edilen varlıklarını Emanetler Hesaplarında takip etmek,</w:t>
      </w:r>
      <w:bookmarkStart w:id="78" w:name="_Toc288470045"/>
      <w:bookmarkStart w:id="79" w:name="_Toc288204017"/>
      <w:bookmarkStart w:id="80" w:name="_Toc288141146"/>
      <w:bookmarkStart w:id="81" w:name="_Toc288141003"/>
      <w:bookmarkStart w:id="82" w:name="_Toc288140859"/>
      <w:bookmarkStart w:id="83" w:name="_Toc288124853"/>
      <w:bookmarkStart w:id="84" w:name="_Toc288124746"/>
      <w:bookmarkStart w:id="85" w:name="_Toc288124571"/>
      <w:bookmarkStart w:id="86" w:name="_Toc288117928"/>
      <w:bookmarkStart w:id="87" w:name="_Toc288116754"/>
      <w:bookmarkStart w:id="88" w:name="_Toc288116566"/>
      <w:bookmarkStart w:id="89" w:name="_Toc288116030"/>
      <w:bookmarkStart w:id="90" w:name="_Toc288054798"/>
      <w:bookmarkStart w:id="91" w:name="_Toc288046720"/>
      <w:bookmarkStart w:id="92" w:name="_Toc288046102"/>
      <w:bookmarkStart w:id="93" w:name="_Toc288046004"/>
      <w:bookmarkStart w:id="94" w:name="_Toc288045824"/>
      <w:bookmarkStart w:id="95" w:name="_Toc288045771"/>
      <w:bookmarkStart w:id="96" w:name="_Toc288044973"/>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rsidR="00FE344E" w:rsidRDefault="00FE344E" w:rsidP="00FE344E">
      <w:pPr>
        <w:pStyle w:val="ListeParagraf"/>
        <w:numPr>
          <w:ilvl w:val="2"/>
          <w:numId w:val="38"/>
        </w:numPr>
        <w:tabs>
          <w:tab w:val="left" w:pos="1843"/>
        </w:tabs>
        <w:spacing w:before="120" w:line="254" w:lineRule="auto"/>
        <w:ind w:hanging="949"/>
        <w:jc w:val="both"/>
        <w:rPr>
          <w:rFonts w:ascii="Times New Roman" w:hAnsi="Times New Roman" w:cs="Times New Roman"/>
          <w:b/>
          <w:sz w:val="24"/>
          <w:szCs w:val="24"/>
        </w:rPr>
      </w:pPr>
      <w:r>
        <w:rPr>
          <w:rFonts w:ascii="Times New Roman" w:hAnsi="Times New Roman" w:cs="Times New Roman"/>
          <w:b/>
          <w:sz w:val="24"/>
          <w:szCs w:val="24"/>
        </w:rPr>
        <w:t xml:space="preserve">Suriye uyruklu vatandaşlara ait Müdürlüğe intikal eden varlıkları T.C. Ziraat Bankası Merkez Şubesinde açılan vadeli hesaplarda tutmaktır. </w:t>
      </w:r>
    </w:p>
    <w:p w:rsidR="00FE344E" w:rsidRDefault="00FE344E" w:rsidP="00FE344E">
      <w:pPr>
        <w:spacing w:before="120"/>
        <w:ind w:firstLine="708"/>
        <w:rPr>
          <w:rFonts w:ascii="Times New Roman" w:hAnsi="Times New Roman" w:cs="Times New Roman"/>
          <w:b/>
          <w:bCs/>
        </w:rPr>
      </w:pPr>
      <w:bookmarkStart w:id="97" w:name="_Toc288470056"/>
      <w:bookmarkStart w:id="98" w:name="_Toc288204028"/>
      <w:bookmarkStart w:id="99" w:name="_Toc288141157"/>
      <w:bookmarkStart w:id="100" w:name="_Toc288141014"/>
      <w:bookmarkStart w:id="101" w:name="_Toc288140870"/>
      <w:bookmarkStart w:id="102" w:name="_Toc288124864"/>
      <w:bookmarkStart w:id="103" w:name="_Toc288124757"/>
      <w:bookmarkStart w:id="104" w:name="_Toc288124582"/>
      <w:bookmarkStart w:id="105" w:name="_Toc288117939"/>
      <w:bookmarkStart w:id="106" w:name="_Toc288116765"/>
      <w:bookmarkStart w:id="107" w:name="_Toc288116577"/>
      <w:bookmarkStart w:id="108" w:name="_Toc288116041"/>
      <w:bookmarkStart w:id="109" w:name="_Toc288054809"/>
      <w:bookmarkStart w:id="110" w:name="_Toc288046731"/>
      <w:bookmarkStart w:id="111" w:name="_Toc288046113"/>
      <w:bookmarkStart w:id="112" w:name="_Toc288046015"/>
      <w:bookmarkStart w:id="113" w:name="_Toc288045835"/>
      <w:bookmarkStart w:id="114" w:name="_Toc288045782"/>
      <w:bookmarkStart w:id="115" w:name="_Toc288044984"/>
      <w:r>
        <w:rPr>
          <w:rFonts w:ascii="Times New Roman" w:hAnsi="Times New Roman" w:cs="Times New Roman"/>
          <w:b/>
          <w:bCs/>
        </w:rPr>
        <w:lastRenderedPageBreak/>
        <w:t>2.11 İcra İşlemleri Servisi</w:t>
      </w:r>
    </w:p>
    <w:p w:rsidR="00FE344E" w:rsidRDefault="00FE344E" w:rsidP="00FE344E">
      <w:pPr>
        <w:tabs>
          <w:tab w:val="left" w:pos="1134"/>
        </w:tabs>
        <w:spacing w:before="120"/>
        <w:ind w:left="709" w:firstLine="425"/>
        <w:rPr>
          <w:rFonts w:ascii="Times New Roman" w:hAnsi="Times New Roman" w:cs="Times New Roman"/>
          <w:b/>
        </w:rPr>
      </w:pPr>
      <w:r>
        <w:rPr>
          <w:rFonts w:ascii="Times New Roman" w:hAnsi="Times New Roman" w:cs="Times New Roman"/>
          <w:b/>
        </w:rPr>
        <w:t xml:space="preserve">  2004 sayılı İcra ve İflas Kanunu hükümlerine göre haklarında icra takibine geçilen kamu çalışanları ile ilgili olarak, icra müdürlüklerinden kurumlarına intikal eden haciz kararları üzerine icra ile ilgili gerekli işlemleri yapmaktır.</w:t>
      </w:r>
    </w:p>
    <w:p w:rsidR="00FE344E" w:rsidRDefault="00FE344E" w:rsidP="00FE344E">
      <w:pPr>
        <w:spacing w:before="120"/>
        <w:ind w:firstLine="708"/>
        <w:rPr>
          <w:rFonts w:ascii="Times New Roman" w:hAnsi="Times New Roman" w:cs="Times New Roman"/>
          <w:b/>
          <w:bCs/>
        </w:rPr>
      </w:pPr>
      <w:r>
        <w:rPr>
          <w:rFonts w:ascii="Times New Roman" w:hAnsi="Times New Roman" w:cs="Times New Roman"/>
          <w:b/>
          <w:bCs/>
        </w:rPr>
        <w:t>2.12 Personel/Özlük Servisleri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FE344E" w:rsidRDefault="00FE344E" w:rsidP="00FE344E">
      <w:pPr>
        <w:pStyle w:val="ListeParagraf"/>
        <w:numPr>
          <w:ilvl w:val="1"/>
          <w:numId w:val="45"/>
        </w:numPr>
        <w:tabs>
          <w:tab w:val="left" w:pos="993"/>
        </w:tabs>
        <w:spacing w:before="120" w:line="254" w:lineRule="auto"/>
        <w:ind w:left="1843" w:hanging="850"/>
        <w:jc w:val="both"/>
        <w:rPr>
          <w:rFonts w:ascii="Times New Roman" w:hAnsi="Times New Roman" w:cs="Times New Roman"/>
          <w:b/>
          <w:sz w:val="24"/>
          <w:szCs w:val="24"/>
        </w:rPr>
      </w:pPr>
      <w:bookmarkStart w:id="116" w:name="_Toc288470067"/>
      <w:bookmarkStart w:id="117" w:name="_Toc288204039"/>
      <w:bookmarkStart w:id="118" w:name="_Toc288141168"/>
      <w:bookmarkStart w:id="119" w:name="_Toc288141025"/>
      <w:bookmarkStart w:id="120" w:name="_Toc288140881"/>
      <w:bookmarkStart w:id="121" w:name="_Toc288124875"/>
      <w:bookmarkStart w:id="122" w:name="_Toc288124768"/>
      <w:bookmarkStart w:id="123" w:name="_Toc288124593"/>
      <w:bookmarkStart w:id="124" w:name="_Toc288117949"/>
      <w:bookmarkStart w:id="125" w:name="_Toc288116775"/>
      <w:bookmarkStart w:id="126" w:name="_Toc288116587"/>
      <w:bookmarkStart w:id="127" w:name="_Toc288116051"/>
      <w:bookmarkStart w:id="128" w:name="_Toc288054819"/>
      <w:bookmarkStart w:id="129" w:name="_Toc288046741"/>
      <w:bookmarkStart w:id="130" w:name="_Toc288046123"/>
      <w:bookmarkStart w:id="131" w:name="_Toc288046025"/>
      <w:bookmarkStart w:id="132" w:name="_Toc288045845"/>
      <w:bookmarkStart w:id="133" w:name="_Toc288045792"/>
      <w:bookmarkStart w:id="134" w:name="_Toc288044994"/>
      <w:r>
        <w:rPr>
          <w:rFonts w:ascii="Times New Roman" w:hAnsi="Times New Roman" w:cs="Times New Roman"/>
          <w:b/>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FE344E" w:rsidRDefault="00FE344E" w:rsidP="00FE344E">
      <w:pPr>
        <w:pStyle w:val="ListeParagraf"/>
        <w:numPr>
          <w:ilvl w:val="1"/>
          <w:numId w:val="45"/>
        </w:numPr>
        <w:tabs>
          <w:tab w:val="left" w:pos="993"/>
        </w:tabs>
        <w:spacing w:before="120" w:line="254" w:lineRule="auto"/>
        <w:ind w:left="1843" w:hanging="850"/>
        <w:jc w:val="both"/>
        <w:rPr>
          <w:rFonts w:ascii="Times New Roman" w:hAnsi="Times New Roman" w:cs="Times New Roman"/>
          <w:b/>
          <w:sz w:val="24"/>
          <w:szCs w:val="24"/>
        </w:rPr>
      </w:pPr>
      <w:r>
        <w:rPr>
          <w:rFonts w:ascii="Times New Roman" w:hAnsi="Times New Roman" w:cs="Times New Roman"/>
          <w:b/>
          <w:sz w:val="24"/>
          <w:szCs w:val="24"/>
        </w:rPr>
        <w:t>Özlük işlemleri ile ilgili konulardaki dilekçeleri Personel Müdürlüğüne göndermek,</w:t>
      </w:r>
    </w:p>
    <w:p w:rsidR="00FE344E" w:rsidRDefault="00FE344E" w:rsidP="00FE344E">
      <w:pPr>
        <w:pStyle w:val="ListeParagraf"/>
        <w:tabs>
          <w:tab w:val="left" w:pos="993"/>
        </w:tabs>
        <w:spacing w:before="120"/>
        <w:ind w:left="993"/>
        <w:jc w:val="both"/>
        <w:rPr>
          <w:rFonts w:ascii="Times New Roman" w:hAnsi="Times New Roman" w:cs="Times New Roman"/>
          <w:b/>
          <w:sz w:val="24"/>
          <w:szCs w:val="24"/>
        </w:rPr>
      </w:pPr>
    </w:p>
    <w:p w:rsidR="00FE344E" w:rsidRDefault="00FE344E" w:rsidP="00FE344E">
      <w:pPr>
        <w:spacing w:before="120"/>
        <w:ind w:firstLine="708"/>
        <w:rPr>
          <w:rFonts w:ascii="Times New Roman" w:hAnsi="Times New Roman" w:cs="Times New Roman"/>
          <w:b/>
          <w:bCs/>
        </w:rPr>
      </w:pPr>
      <w:bookmarkStart w:id="135" w:name="_Toc288470068"/>
      <w:bookmarkStart w:id="136" w:name="_Toc288204040"/>
      <w:bookmarkStart w:id="137" w:name="_Toc288141169"/>
      <w:bookmarkStart w:id="138" w:name="_Toc288141026"/>
      <w:bookmarkStart w:id="139" w:name="_Toc288140882"/>
      <w:bookmarkStart w:id="140" w:name="_Toc288124876"/>
      <w:bookmarkStart w:id="141" w:name="_Toc288124769"/>
      <w:bookmarkStart w:id="142" w:name="_Toc288124594"/>
      <w:bookmarkStart w:id="143" w:name="_Toc288117950"/>
      <w:bookmarkStart w:id="144" w:name="_Toc288116776"/>
      <w:bookmarkStart w:id="145" w:name="_Toc288116588"/>
      <w:bookmarkStart w:id="146" w:name="_Toc288116052"/>
      <w:bookmarkStart w:id="147" w:name="_Toc288054820"/>
      <w:bookmarkStart w:id="148" w:name="_Toc288046742"/>
      <w:bookmarkStart w:id="149" w:name="_Toc288046124"/>
      <w:bookmarkStart w:id="150" w:name="_Toc288046026"/>
      <w:bookmarkStart w:id="151" w:name="_Toc288045846"/>
      <w:bookmarkStart w:id="152" w:name="_Toc288045793"/>
      <w:bookmarkStart w:id="153" w:name="_Toc28804499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Fonts w:ascii="Times New Roman" w:hAnsi="Times New Roman" w:cs="Times New Roman"/>
          <w:b/>
          <w:bCs/>
        </w:rPr>
        <w:t>2.13 Görüş, Uygulama ve Rapor Servisi</w:t>
      </w:r>
    </w:p>
    <w:p w:rsidR="00FE344E" w:rsidRDefault="00FE344E" w:rsidP="00FE344E">
      <w:pPr>
        <w:rPr>
          <w:rStyle w:val="FontStyle24"/>
          <w:color w:val="000000"/>
        </w:rPr>
      </w:pPr>
      <w:r>
        <w:rPr>
          <w:rStyle w:val="FontStyle24"/>
          <w:bCs/>
          <w:color w:val="000000"/>
        </w:rPr>
        <w:t xml:space="preserve">5018 sayılı Kanun ile 1 Sayılı </w:t>
      </w:r>
      <w:r>
        <w:rPr>
          <w:rFonts w:ascii="Times New Roman" w:hAnsi="Times New Roman" w:cs="Times New Roman"/>
          <w:b/>
        </w:rPr>
        <w:t xml:space="preserve">Cumhurbaşkanlığı Teşkilatı Hakkında Cumhurbaşkanlığı Kararnamesi </w:t>
      </w:r>
      <w:r>
        <w:rPr>
          <w:rStyle w:val="FontStyle24"/>
          <w:bCs/>
          <w:color w:val="000000"/>
        </w:rPr>
        <w:t>gereğince ilgili kurum, kuruluş ve kişilerce istenilen bilgi ve görüşlerin, kanuni dayanakları araştırılarak Defterdarlık görüşünü hazırlamak, gerektiğinde konuyu Bakanlığa ileterek alınacak görüşü ilgili yerlere bildirmek,</w:t>
      </w:r>
    </w:p>
    <w:p w:rsidR="00FE344E" w:rsidRDefault="00FE344E" w:rsidP="00FE344E">
      <w:pPr>
        <w:pStyle w:val="ListeParagraf"/>
        <w:numPr>
          <w:ilvl w:val="2"/>
          <w:numId w:val="40"/>
        </w:numPr>
        <w:tabs>
          <w:tab w:val="left" w:pos="1843"/>
        </w:tabs>
        <w:spacing w:before="120" w:line="254" w:lineRule="auto"/>
        <w:ind w:left="1843" w:hanging="850"/>
        <w:jc w:val="both"/>
        <w:rPr>
          <w:rStyle w:val="FontStyle24"/>
          <w:color w:val="000000"/>
          <w:sz w:val="24"/>
          <w:szCs w:val="24"/>
        </w:rPr>
      </w:pPr>
      <w:r>
        <w:rPr>
          <w:rStyle w:val="FontStyle24"/>
          <w:bCs/>
          <w:color w:val="000000"/>
          <w:szCs w:val="24"/>
        </w:rPr>
        <w:t xml:space="preserve">İş ve işlemlerle ilgili düzenlenen raporlara cevap vermek ve gereğini yapmaktır. </w:t>
      </w:r>
    </w:p>
    <w:p w:rsidR="00FE344E" w:rsidRDefault="00FE344E" w:rsidP="00FE344E">
      <w:pPr>
        <w:spacing w:before="120"/>
        <w:ind w:firstLine="708"/>
        <w:rPr>
          <w:bCs/>
        </w:rPr>
      </w:pPr>
      <w:r>
        <w:rPr>
          <w:rFonts w:ascii="Times New Roman" w:hAnsi="Times New Roman" w:cs="Times New Roman"/>
          <w:b/>
          <w:bCs/>
        </w:rPr>
        <w:t>2.14 Taşınır İşlemleri Servisi</w:t>
      </w:r>
    </w:p>
    <w:p w:rsidR="00FE344E" w:rsidRDefault="00FE344E" w:rsidP="00FE344E">
      <w:pPr>
        <w:tabs>
          <w:tab w:val="left" w:pos="1134"/>
        </w:tabs>
        <w:spacing w:before="120"/>
        <w:ind w:left="709" w:firstLine="425"/>
        <w:rPr>
          <w:rFonts w:ascii="Times New Roman" w:hAnsi="Times New Roman" w:cs="Times New Roman"/>
          <w:b/>
        </w:rPr>
      </w:pPr>
      <w:r>
        <w:rPr>
          <w:rFonts w:ascii="Times New Roman" w:hAnsi="Times New Roman" w:cs="Times New Roman"/>
          <w:b/>
        </w:rPr>
        <w:t xml:space="preserve">   Taşınır Mal Yönetmeliği gereğince, genel bütçe kapsamındaki kamu idarelerinin taşınırlarına ilişkin, hizmet verilen harcama birimlerinin taşınır işlemlerinin muhasebe kayıtlarını tutmaktır.</w:t>
      </w:r>
    </w:p>
    <w:p w:rsidR="00FE344E" w:rsidRDefault="00FE344E" w:rsidP="00FE344E">
      <w:pPr>
        <w:tabs>
          <w:tab w:val="left" w:pos="1134"/>
        </w:tabs>
        <w:spacing w:before="120"/>
        <w:ind w:left="709" w:firstLine="425"/>
        <w:rPr>
          <w:rFonts w:ascii="Times New Roman" w:hAnsi="Times New Roman" w:cs="Times New Roman"/>
          <w:b/>
        </w:rPr>
      </w:pPr>
    </w:p>
    <w:p w:rsidR="00FE344E" w:rsidRDefault="00FE344E" w:rsidP="00FE344E">
      <w:pPr>
        <w:pStyle w:val="ListeParagraf"/>
        <w:numPr>
          <w:ilvl w:val="1"/>
          <w:numId w:val="46"/>
        </w:numPr>
        <w:tabs>
          <w:tab w:val="left" w:pos="851"/>
          <w:tab w:val="left" w:pos="1134"/>
        </w:tabs>
        <w:spacing w:before="120" w:line="256" w:lineRule="auto"/>
        <w:rPr>
          <w:rFonts w:ascii="Times New Roman" w:hAnsi="Times New Roman" w:cs="Times New Roman"/>
          <w:b/>
          <w:bCs/>
        </w:rPr>
      </w:pPr>
      <w:bookmarkStart w:id="154" w:name="_Toc288044960"/>
      <w:bookmarkStart w:id="155" w:name="_Toc288044684"/>
      <w:bookmarkStart w:id="156" w:name="_Toc288039293"/>
      <w:bookmarkStart w:id="157" w:name="_Toc288469994"/>
      <w:bookmarkStart w:id="158" w:name="_Toc288203966"/>
      <w:bookmarkStart w:id="159" w:name="_Toc288141095"/>
      <w:bookmarkStart w:id="160" w:name="_Toc288140952"/>
      <w:bookmarkStart w:id="161" w:name="_Toc288140808"/>
      <w:bookmarkStart w:id="162" w:name="_Toc288124839"/>
      <w:bookmarkStart w:id="163" w:name="_Toc288124733"/>
      <w:bookmarkStart w:id="164" w:name="_Toc288124558"/>
      <w:bookmarkStart w:id="165" w:name="_Toc288117915"/>
      <w:bookmarkStart w:id="166" w:name="_Toc288116741"/>
      <w:bookmarkStart w:id="167" w:name="_Toc288116553"/>
      <w:bookmarkStart w:id="168" w:name="_Toc288116017"/>
      <w:bookmarkStart w:id="169" w:name="_Toc288054785"/>
      <w:bookmarkStart w:id="170" w:name="_Toc288046707"/>
      <w:bookmarkStart w:id="171" w:name="_Toc288046089"/>
      <w:bookmarkStart w:id="172" w:name="_Toc288045991"/>
      <w:bookmarkStart w:id="173" w:name="_Toc288045811"/>
      <w:bookmarkStart w:id="174" w:name="_Toc288045758"/>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rFonts w:ascii="Times New Roman" w:hAnsi="Times New Roman" w:cs="Times New Roman"/>
          <w:b/>
          <w:bCs/>
        </w:rPr>
        <w:t>B</w:t>
      </w:r>
      <w:bookmarkEnd w:id="154"/>
      <w:bookmarkEnd w:id="155"/>
      <w:bookmarkEnd w:id="156"/>
      <w:r>
        <w:rPr>
          <w:rFonts w:ascii="Times New Roman" w:hAnsi="Times New Roman" w:cs="Times New Roman"/>
          <w:b/>
          <w:bCs/>
        </w:rPr>
        <w:t>ilgi İşlem Servisi</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FE344E" w:rsidRDefault="00FE344E" w:rsidP="00FE344E">
      <w:pPr>
        <w:tabs>
          <w:tab w:val="left" w:pos="851"/>
          <w:tab w:val="left" w:pos="1134"/>
        </w:tabs>
        <w:spacing w:before="120"/>
        <w:ind w:left="540" w:firstLine="0"/>
        <w:rPr>
          <w:rFonts w:ascii="Times New Roman" w:hAnsi="Times New Roman" w:cs="Times New Roman"/>
          <w:b/>
          <w:bCs/>
        </w:rPr>
      </w:pPr>
    </w:p>
    <w:p w:rsidR="00FE344E" w:rsidRDefault="00FE344E" w:rsidP="00FE344E">
      <w:pPr>
        <w:pStyle w:val="ListeParagraf"/>
        <w:numPr>
          <w:ilvl w:val="2"/>
          <w:numId w:val="46"/>
        </w:numPr>
        <w:tabs>
          <w:tab w:val="left" w:pos="1843"/>
        </w:tabs>
        <w:spacing w:before="120" w:line="254" w:lineRule="auto"/>
        <w:ind w:hanging="807"/>
        <w:jc w:val="both"/>
        <w:rPr>
          <w:rStyle w:val="FontStyle24"/>
          <w:color w:val="000000"/>
          <w:sz w:val="24"/>
          <w:szCs w:val="24"/>
        </w:rPr>
      </w:pPr>
      <w:r>
        <w:rPr>
          <w:rStyle w:val="FontStyle24"/>
          <w:bCs/>
          <w:color w:val="000000"/>
          <w:szCs w:val="24"/>
        </w:rPr>
        <w:t>Defterdarlığa bağlı muhasebe birimlerinin; çağrı takip sisteminde açık ve kapatılmış olan çağrıların mahiyetlerini araştırmak ve takip etmek,</w:t>
      </w:r>
    </w:p>
    <w:p w:rsidR="00FE344E" w:rsidRDefault="00FE344E" w:rsidP="00FE344E">
      <w:pPr>
        <w:pStyle w:val="ListeParagraf"/>
        <w:numPr>
          <w:ilvl w:val="2"/>
          <w:numId w:val="46"/>
        </w:numPr>
        <w:tabs>
          <w:tab w:val="left" w:pos="1843"/>
        </w:tabs>
        <w:spacing w:before="120" w:line="254" w:lineRule="auto"/>
        <w:ind w:hanging="807"/>
        <w:jc w:val="both"/>
        <w:rPr>
          <w:rStyle w:val="FontStyle24"/>
          <w:color w:val="000000"/>
          <w:szCs w:val="24"/>
        </w:rPr>
      </w:pPr>
      <w:r>
        <w:rPr>
          <w:rStyle w:val="FontStyle24"/>
          <w:bCs/>
          <w:color w:val="000000"/>
          <w:szCs w:val="24"/>
        </w:rPr>
        <w:t>Yeni Muhasebe sistemi kapsamındaki donanımların envanter kayıtlarını tutmak, arıza ve bakım işlerini takip etmek, kullanıcılara yönelik sorunları gidermek,</w:t>
      </w:r>
    </w:p>
    <w:p w:rsidR="00FE344E" w:rsidRDefault="00FE344E" w:rsidP="00FE344E">
      <w:pPr>
        <w:pStyle w:val="ListeParagraf"/>
        <w:numPr>
          <w:ilvl w:val="2"/>
          <w:numId w:val="46"/>
        </w:numPr>
        <w:tabs>
          <w:tab w:val="left" w:pos="1843"/>
        </w:tabs>
        <w:spacing w:before="120" w:line="254" w:lineRule="auto"/>
        <w:ind w:hanging="807"/>
        <w:jc w:val="both"/>
        <w:rPr>
          <w:rStyle w:val="FontStyle24"/>
          <w:color w:val="000000"/>
          <w:szCs w:val="24"/>
        </w:rPr>
      </w:pPr>
      <w:r>
        <w:rPr>
          <w:rStyle w:val="FontStyle24"/>
          <w:bCs/>
          <w:color w:val="000000"/>
          <w:szCs w:val="24"/>
        </w:rPr>
        <w:t>Mahalli idarelere mali istatistik verilerinin sisteme girişinin yapılabilmesi için şifre zarflarını vermek, veri girişlerinin yapılmasını sağlamak,</w:t>
      </w:r>
    </w:p>
    <w:p w:rsidR="00FE344E" w:rsidRDefault="00FE344E" w:rsidP="00FE344E">
      <w:pPr>
        <w:pStyle w:val="ListeParagraf"/>
        <w:numPr>
          <w:ilvl w:val="2"/>
          <w:numId w:val="46"/>
        </w:numPr>
        <w:tabs>
          <w:tab w:val="left" w:pos="1843"/>
        </w:tabs>
        <w:spacing w:before="120" w:line="254" w:lineRule="auto"/>
        <w:ind w:hanging="807"/>
        <w:jc w:val="both"/>
        <w:rPr>
          <w:rStyle w:val="FontStyle24"/>
          <w:color w:val="000000"/>
          <w:szCs w:val="24"/>
        </w:rPr>
      </w:pPr>
      <w:r>
        <w:rPr>
          <w:rStyle w:val="FontStyle24"/>
          <w:bCs/>
          <w:color w:val="000000"/>
          <w:szCs w:val="24"/>
        </w:rPr>
        <w:t>Harcama birimlerinin KBS, HYS ve MYS kullanıcılarının şifre ve yetkilendirme ilemleri takip etmek, dairelerin sistemde tanımlanması işlemini yapmaktır.</w:t>
      </w:r>
    </w:p>
    <w:p w:rsidR="00FE344E" w:rsidRDefault="00FE344E" w:rsidP="00FE344E">
      <w:pPr>
        <w:pStyle w:val="ListeParagraf"/>
        <w:tabs>
          <w:tab w:val="left" w:pos="1843"/>
        </w:tabs>
        <w:spacing w:before="120" w:line="254" w:lineRule="auto"/>
        <w:ind w:left="1800"/>
        <w:jc w:val="both"/>
        <w:rPr>
          <w:rStyle w:val="FontStyle24"/>
          <w:color w:val="000000"/>
          <w:szCs w:val="24"/>
        </w:rPr>
      </w:pPr>
    </w:p>
    <w:bookmarkEnd w:id="45"/>
    <w:bookmarkEnd w:id="46"/>
    <w:bookmarkEnd w:id="47"/>
    <w:bookmarkEnd w:id="48"/>
    <w:bookmarkEnd w:id="49"/>
    <w:bookmarkEnd w:id="50"/>
    <w:bookmarkEnd w:id="51"/>
    <w:bookmarkEnd w:id="52"/>
    <w:bookmarkEnd w:id="53"/>
    <w:bookmarkEnd w:id="54"/>
    <w:bookmarkEnd w:id="55"/>
    <w:bookmarkEnd w:id="56"/>
    <w:bookmarkEnd w:id="57"/>
    <w:bookmarkEnd w:id="58"/>
    <w:p w:rsidR="00FE344E" w:rsidRDefault="00FE344E" w:rsidP="00FE344E">
      <w:pPr>
        <w:pStyle w:val="ListeParagraf"/>
        <w:numPr>
          <w:ilvl w:val="1"/>
          <w:numId w:val="46"/>
        </w:numPr>
        <w:spacing w:before="120" w:line="254" w:lineRule="auto"/>
        <w:rPr>
          <w:bCs/>
        </w:rPr>
      </w:pPr>
      <w:r>
        <w:rPr>
          <w:rFonts w:ascii="Times New Roman" w:hAnsi="Times New Roman" w:cs="Times New Roman"/>
          <w:b/>
          <w:bCs/>
        </w:rPr>
        <w:t>Evrak Kayıt ve Arşiv İşlemleri Servisi</w:t>
      </w:r>
    </w:p>
    <w:p w:rsidR="00FE344E" w:rsidRDefault="00FE344E" w:rsidP="00FE344E">
      <w:pPr>
        <w:pStyle w:val="ListeParagraf"/>
        <w:spacing w:before="120" w:line="254" w:lineRule="auto"/>
        <w:ind w:left="1140"/>
        <w:rPr>
          <w:rFonts w:ascii="Times New Roman" w:hAnsi="Times New Roman" w:cs="Times New Roman"/>
          <w:b/>
          <w:bCs/>
        </w:rPr>
      </w:pPr>
    </w:p>
    <w:p w:rsidR="00FE344E" w:rsidRDefault="00FE344E" w:rsidP="00FE344E">
      <w:pPr>
        <w:pStyle w:val="ListeParagraf"/>
        <w:numPr>
          <w:ilvl w:val="2"/>
          <w:numId w:val="46"/>
        </w:numPr>
        <w:tabs>
          <w:tab w:val="left" w:pos="1843"/>
        </w:tabs>
        <w:spacing w:before="120" w:line="256" w:lineRule="auto"/>
        <w:rPr>
          <w:rStyle w:val="FontStyle24"/>
          <w:color w:val="000000"/>
          <w:sz w:val="24"/>
        </w:rPr>
      </w:pPr>
      <w:r>
        <w:rPr>
          <w:rStyle w:val="FontStyle24"/>
          <w:bCs/>
          <w:color w:val="000000"/>
        </w:rPr>
        <w:t>Kamu kurum ve kuruluşlarından gelen ve Müdürlükten giden her türlü belge ile gerçek kişilerin taleplerini içeren yazıları kayda almak,</w:t>
      </w:r>
    </w:p>
    <w:p w:rsidR="00FE344E" w:rsidRDefault="00FE344E" w:rsidP="00FE344E">
      <w:pPr>
        <w:pStyle w:val="ListeParagraf"/>
        <w:numPr>
          <w:ilvl w:val="2"/>
          <w:numId w:val="46"/>
        </w:numPr>
        <w:tabs>
          <w:tab w:val="left" w:pos="1843"/>
        </w:tabs>
        <w:spacing w:before="120" w:line="254" w:lineRule="auto"/>
        <w:rPr>
          <w:rStyle w:val="FontStyle24"/>
          <w:color w:val="000000"/>
          <w:szCs w:val="24"/>
        </w:rPr>
      </w:pPr>
      <w:r>
        <w:rPr>
          <w:rStyle w:val="FontStyle24"/>
          <w:bCs/>
          <w:color w:val="000000"/>
          <w:szCs w:val="24"/>
        </w:rPr>
        <w:t xml:space="preserve">Müdürlüğe gelen evrakları içeriğine göre tasnif ederek ilgili servis yöneticilerine teslim etmek, </w:t>
      </w:r>
    </w:p>
    <w:p w:rsidR="00FE344E" w:rsidRDefault="00FE344E" w:rsidP="00FE344E">
      <w:pPr>
        <w:pStyle w:val="ListeParagraf"/>
        <w:numPr>
          <w:ilvl w:val="2"/>
          <w:numId w:val="46"/>
        </w:numPr>
        <w:tabs>
          <w:tab w:val="left" w:pos="1843"/>
        </w:tabs>
        <w:spacing w:before="120" w:line="254" w:lineRule="auto"/>
        <w:ind w:hanging="807"/>
        <w:jc w:val="both"/>
        <w:rPr>
          <w:rStyle w:val="FontStyle24"/>
          <w:color w:val="000000"/>
          <w:szCs w:val="24"/>
        </w:rPr>
      </w:pPr>
      <w:r>
        <w:rPr>
          <w:rStyle w:val="FontStyle24"/>
          <w:bCs/>
          <w:color w:val="000000"/>
          <w:szCs w:val="24"/>
        </w:rPr>
        <w:lastRenderedPageBreak/>
        <w:t>Müdürlüğe gelen ve giden evraklardan muhafaza edilmesi gerekenleri dosyalamak,</w:t>
      </w:r>
    </w:p>
    <w:p w:rsidR="00A71861" w:rsidRPr="00FE344E" w:rsidRDefault="00FE344E" w:rsidP="00FE344E">
      <w:pPr>
        <w:pStyle w:val="ListeParagraf"/>
        <w:numPr>
          <w:ilvl w:val="2"/>
          <w:numId w:val="46"/>
        </w:numPr>
        <w:spacing w:line="254" w:lineRule="auto"/>
        <w:ind w:hanging="807"/>
        <w:rPr>
          <w:rFonts w:ascii="Times New Roman" w:hAnsi="Times New Roman"/>
          <w:b/>
          <w:szCs w:val="24"/>
        </w:rPr>
      </w:pPr>
      <w:r>
        <w:rPr>
          <w:rStyle w:val="FontStyle24"/>
          <w:bCs/>
          <w:szCs w:val="24"/>
        </w:rPr>
        <w:t>Müdürlüğün arşiv iş ve işlemlerini mevzuatına göre yapmaktır.</w:t>
      </w:r>
    </w:p>
    <w:p w:rsidR="0051611C" w:rsidRPr="00A71861" w:rsidRDefault="0051611C" w:rsidP="00E86391">
      <w:pPr>
        <w:pStyle w:val="GvdeMetni24"/>
        <w:shd w:val="clear" w:color="auto" w:fill="auto"/>
        <w:tabs>
          <w:tab w:val="left" w:pos="993"/>
        </w:tabs>
        <w:spacing w:before="120" w:after="120" w:line="240" w:lineRule="auto"/>
        <w:ind w:right="20" w:firstLine="709"/>
        <w:jc w:val="both"/>
        <w:rPr>
          <w:b/>
          <w:bCs/>
          <w:sz w:val="24"/>
          <w:szCs w:val="24"/>
        </w:rPr>
      </w:pPr>
    </w:p>
    <w:p w:rsidR="00A11EC1" w:rsidRDefault="00A11EC1" w:rsidP="00791102">
      <w:pPr>
        <w:pStyle w:val="GvdeMetni24"/>
        <w:shd w:val="clear" w:color="auto" w:fill="auto"/>
        <w:tabs>
          <w:tab w:val="left" w:pos="993"/>
        </w:tabs>
        <w:spacing w:before="120" w:after="120" w:line="240" w:lineRule="auto"/>
        <w:ind w:right="20" w:firstLine="709"/>
        <w:jc w:val="both"/>
        <w:rPr>
          <w:b/>
          <w:bCs/>
          <w:sz w:val="24"/>
          <w:szCs w:val="24"/>
        </w:rPr>
      </w:pPr>
    </w:p>
    <w:p w:rsidR="0051611C" w:rsidRPr="00A71861" w:rsidRDefault="00791102" w:rsidP="00AA2AF1">
      <w:pPr>
        <w:tabs>
          <w:tab w:val="left" w:pos="1134"/>
        </w:tabs>
        <w:spacing w:before="120"/>
        <w:ind w:left="709" w:firstLine="0"/>
        <w:rPr>
          <w:rFonts w:ascii="Times New Roman" w:hAnsi="Times New Roman" w:cs="Times New Roman"/>
          <w:b/>
        </w:rPr>
      </w:pPr>
      <w:r w:rsidRPr="00A71861">
        <w:rPr>
          <w:rFonts w:ascii="Times New Roman" w:hAnsi="Times New Roman" w:cs="Times New Roman"/>
          <w:b/>
        </w:rPr>
        <w:t>PERSONEL MÜDÜRLÜĞÜ</w:t>
      </w:r>
    </w:p>
    <w:p w:rsidR="00791102" w:rsidRPr="00A71861" w:rsidRDefault="00791102" w:rsidP="00AA2AF1">
      <w:pPr>
        <w:tabs>
          <w:tab w:val="left" w:pos="1134"/>
        </w:tabs>
        <w:spacing w:before="120"/>
        <w:ind w:left="709" w:firstLine="0"/>
        <w:rPr>
          <w:rFonts w:ascii="Times New Roman" w:hAnsi="Times New Roman" w:cs="Times New Roman"/>
          <w:b/>
        </w:rPr>
      </w:pPr>
    </w:p>
    <w:p w:rsidR="0051611C" w:rsidRPr="00A71861" w:rsidRDefault="0051611C" w:rsidP="00AA2AF1">
      <w:pPr>
        <w:spacing w:before="120"/>
        <w:ind w:right="20" w:firstLine="708"/>
        <w:rPr>
          <w:rFonts w:ascii="Times New Roman" w:hAnsi="Times New Roman" w:cs="Times New Roman"/>
          <w:b/>
        </w:rPr>
      </w:pPr>
      <w:r w:rsidRPr="00A71861">
        <w:rPr>
          <w:rFonts w:ascii="Times New Roman" w:hAnsi="Times New Roman" w:cs="Times New Roman"/>
          <w:b/>
          <w:bCs/>
          <w:color w:val="000000"/>
        </w:rPr>
        <w:t xml:space="preserve">Madde 10- </w:t>
      </w:r>
      <w:r w:rsidRPr="00A71861">
        <w:rPr>
          <w:rFonts w:ascii="Times New Roman" w:hAnsi="Times New Roman" w:cs="Times New Roman"/>
          <w:b/>
          <w:color w:val="000000"/>
        </w:rPr>
        <w:t xml:space="preserve">(1) </w:t>
      </w:r>
      <w:r w:rsidRPr="00A71861">
        <w:rPr>
          <w:rStyle w:val="Gl"/>
          <w:rFonts w:ascii="Times New Roman" w:hAnsi="Times New Roman"/>
        </w:rPr>
        <w:t>Personel Müdürlüğünün Görevleri</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a) </w:t>
      </w:r>
      <w:r w:rsidRPr="00A71861">
        <w:rPr>
          <w:rFonts w:ascii="Times New Roman" w:hAnsi="Times New Roman" w:cs="Times New Roman"/>
          <w:b/>
          <w:bCs/>
          <w:color w:val="000000"/>
          <w:sz w:val="24"/>
          <w:szCs w:val="24"/>
        </w:rPr>
        <w:t>Valil</w:t>
      </w:r>
      <w:r w:rsidRPr="00A71861">
        <w:rPr>
          <w:rFonts w:ascii="Times New Roman" w:hAnsi="Times New Roman" w:cs="Times New Roman"/>
          <w:b/>
          <w:bCs/>
          <w:color w:val="auto"/>
          <w:sz w:val="24"/>
          <w:szCs w:val="24"/>
        </w:rPr>
        <w:t>ik atamalı personelin atama, nakil, özlük ve emeklilik işlemlerini yapmak,</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b) İl kadrolarının; dağıtım, tahsis tenkis ve değişiklikleri ile ilgili tekliflerde bulunmak,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c) Aday memurların eğitim programlarını hazırlamak ve uygulamak,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ç) İl teşkilatının hizmet içi eğitim planının hazırlanmasını koordine etmek ve uygulanmasına yardımcı olmak,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d) Müdürlük personelinin her türlü mali ve sosyal haklarına ilişkin işlemleri yürütmek, </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e) Bakanlıkça (Personel Genel Müdürlüğü) verilecek benzeri görevleri yapmak,</w:t>
      </w:r>
    </w:p>
    <w:p w:rsidR="0051611C" w:rsidRPr="00A71861" w:rsidRDefault="0051611C" w:rsidP="00AA2AF1">
      <w:pPr>
        <w:pStyle w:val="NormalWeb"/>
        <w:tabs>
          <w:tab w:val="left" w:pos="993"/>
        </w:tabs>
        <w:spacing w:before="120" w:beforeAutospacing="0" w:after="120" w:afterAutospacing="0" w:line="240" w:lineRule="auto"/>
        <w:ind w:firstLine="709"/>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f) Defterdar tarafından verilecek benzeri görevleri yapmaktır.</w:t>
      </w:r>
    </w:p>
    <w:p w:rsidR="0051611C" w:rsidRPr="00A71861" w:rsidRDefault="0051611C" w:rsidP="00AA2AF1">
      <w:pPr>
        <w:pStyle w:val="GvdeMetni1"/>
        <w:tabs>
          <w:tab w:val="left" w:pos="1276"/>
        </w:tabs>
        <w:spacing w:before="120" w:after="120" w:line="240" w:lineRule="auto"/>
        <w:ind w:right="20" w:firstLine="709"/>
        <w:rPr>
          <w:rStyle w:val="Gl"/>
          <w:rFonts w:ascii="Times New Roman" w:hAnsi="Times New Roman"/>
          <w:color w:val="auto"/>
          <w:sz w:val="24"/>
          <w:szCs w:val="24"/>
        </w:rPr>
      </w:pPr>
      <w:r w:rsidRPr="00A71861">
        <w:rPr>
          <w:rStyle w:val="Gl"/>
          <w:rFonts w:ascii="Times New Roman" w:hAnsi="Times New Roman"/>
          <w:color w:val="auto"/>
          <w:sz w:val="24"/>
          <w:szCs w:val="24"/>
        </w:rPr>
        <w:t>(2) Servisler ve Görevleri</w:t>
      </w:r>
    </w:p>
    <w:p w:rsidR="0051611C" w:rsidRPr="00A71861" w:rsidRDefault="0051611C" w:rsidP="00AA2AF1">
      <w:pPr>
        <w:pStyle w:val="NormalWeb"/>
        <w:spacing w:before="120" w:beforeAutospacing="0" w:after="120" w:afterAutospacing="0" w:line="240" w:lineRule="auto"/>
        <w:ind w:firstLine="708"/>
        <w:jc w:val="both"/>
        <w:rPr>
          <w:rFonts w:ascii="Times New Roman" w:hAnsi="Times New Roman" w:cs="Times New Roman"/>
          <w:b/>
          <w:sz w:val="24"/>
          <w:szCs w:val="24"/>
        </w:rPr>
      </w:pPr>
      <w:r w:rsidRPr="00A71861">
        <w:rPr>
          <w:rFonts w:ascii="Times New Roman" w:hAnsi="Times New Roman" w:cs="Times New Roman"/>
          <w:b/>
          <w:bCs/>
          <w:color w:val="auto"/>
          <w:sz w:val="24"/>
          <w:szCs w:val="24"/>
        </w:rPr>
        <w:t>a) Personel Müdürlüğü aşağıdaki servislerden oluşur:</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Sınav Hizmetleri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Atama Servisi  </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Kadro ve İstatistik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Bilgi İşlem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 xml:space="preserve">Disiplin ve Soruşturma Servisi </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İdari Davalar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Sosyal, Yönetsel ve Mali İşler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Eğitim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Genel Evrak Servisi</w:t>
      </w:r>
    </w:p>
    <w:p w:rsidR="0051611C" w:rsidRPr="00A71861" w:rsidRDefault="0051611C" w:rsidP="004F14B5">
      <w:pPr>
        <w:pStyle w:val="NormalWeb"/>
        <w:numPr>
          <w:ilvl w:val="0"/>
          <w:numId w:val="8"/>
        </w:numPr>
        <w:tabs>
          <w:tab w:val="left" w:pos="993"/>
        </w:tabs>
        <w:spacing w:before="120" w:beforeAutospacing="0" w:after="120" w:afterAutospacing="0" w:line="240" w:lineRule="auto"/>
        <w:ind w:hanging="436"/>
        <w:jc w:val="both"/>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Arşiv Servisi</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bCs/>
          <w:color w:val="auto"/>
          <w:sz w:val="24"/>
          <w:szCs w:val="24"/>
        </w:rPr>
      </w:pPr>
      <w:r w:rsidRPr="00A71861">
        <w:rPr>
          <w:rFonts w:ascii="Times New Roman" w:hAnsi="Times New Roman" w:cs="Times New Roman"/>
          <w:b/>
          <w:bCs/>
          <w:color w:val="auto"/>
          <w:sz w:val="24"/>
          <w:szCs w:val="24"/>
        </w:rPr>
        <w:t>2.1. Sınav Hizmetleri Servisi</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Görevde yükselme ve unvan değişikliği sınavlarına ilişkin işlemleri yürütmek,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Mesleki Eğitim Kursu, Türkiye ve Orta Doğu Amme İdaresi Enstitüsü (TODAİE) gibi kurum ve kuruluşlara alınacak kursiyerlerin sınav başvurularına ilişkin işlemleri yapmak,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Muhasebe Yetkilisi Sertifika Eğitimine katılacak adayların sınavı ve eğitim sürecine ilişkin işlemleri yapmak,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Sınav Kurulu görevlendirmelerine ait işlemleri gerçekleştirmek,</w:t>
      </w:r>
    </w:p>
    <w:p w:rsidR="0051611C" w:rsidRPr="00A71861" w:rsidRDefault="0051611C" w:rsidP="004F14B5">
      <w:pPr>
        <w:pStyle w:val="ListeParagraf"/>
        <w:numPr>
          <w:ilvl w:val="2"/>
          <w:numId w:val="22"/>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lastRenderedPageBreak/>
        <w:t>2.2. Atama Servisi</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bCs/>
          <w:sz w:val="24"/>
          <w:szCs w:val="24"/>
        </w:rPr>
      </w:pPr>
      <w:r w:rsidRPr="00A71861">
        <w:rPr>
          <w:rStyle w:val="Gl"/>
          <w:rFonts w:ascii="Times New Roman" w:hAnsi="Times New Roman"/>
          <w:sz w:val="24"/>
          <w:szCs w:val="24"/>
        </w:rPr>
        <w:t>Valilik atamalı personelin;</w:t>
      </w:r>
    </w:p>
    <w:p w:rsidR="0051611C"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Atama, nakil, ilerleme, yükselme, intibak, hizmet değerlendirmesi</w:t>
      </w:r>
      <w:r w:rsidR="00A7746E">
        <w:rPr>
          <w:rStyle w:val="Gl"/>
          <w:rFonts w:ascii="Times New Roman" w:hAnsi="Times New Roman"/>
          <w:sz w:val="24"/>
          <w:szCs w:val="24"/>
        </w:rPr>
        <w:t xml:space="preserve">,kadro ve unvan değişikliği ile </w:t>
      </w:r>
      <w:r w:rsidRPr="00A71861">
        <w:rPr>
          <w:rStyle w:val="Gl"/>
          <w:rFonts w:ascii="Times New Roman" w:hAnsi="Times New Roman"/>
          <w:sz w:val="24"/>
          <w:szCs w:val="24"/>
        </w:rPr>
        <w:t>diğer özlük işlemlerini ve kayıtlarını yapmak ve bu konulardaki dilekçelerine cevap vermek,</w:t>
      </w:r>
      <w:r w:rsidR="00A7746E">
        <w:rPr>
          <w:rStyle w:val="Gl"/>
          <w:rFonts w:ascii="Times New Roman" w:hAnsi="Times New Roman"/>
          <w:sz w:val="24"/>
          <w:szCs w:val="24"/>
        </w:rPr>
        <w:t xml:space="preserve"> özlük işlemlerindeki hatalara istinaden düzeltme onayı almak,</w:t>
      </w:r>
    </w:p>
    <w:p w:rsidR="00D44FB9" w:rsidRPr="00A71861" w:rsidRDefault="00D44FB9"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Pr>
          <w:rStyle w:val="Gl"/>
          <w:rFonts w:ascii="Times New Roman" w:hAnsi="Times New Roman"/>
          <w:sz w:val="24"/>
          <w:szCs w:val="24"/>
        </w:rPr>
        <w:t>Valilik atamalı personelin Çekilme, Çekilmiş Sayılma, Aylıksız İzin, Geçici Görev, Mahkeme Kararı, Adaylık Devresi İçinde Görev Son Verme işlemlerini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Kurumlar arası nakil taleplerini değerlendirerek, şartları taşıyanların taleplerini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Yeniden memuriyete atanma taleplerini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Naklen atanmalarında özlük dosyasını teslim almak ve disiplin ile ilgili bölümünü Disiplin Servisine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ayrılmalarında memuriyet kimliklerini geri alarak Arşiv Servisine teslim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 xml:space="preserve">Memuriyetinin sona erdirilmesine ilişkin iş ve işlemleri yapmak, </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veya Defterdarlıktan ayrılmalarında dosyalarını Arşiv Servisine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Özlük dosyalarını mevzuatına uygun şekilde düzenlemek, tutmak ve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Atamaları yapılan ve göreve başlayanların kütük ve kayıtlarını tutmak,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Görev yapacağı birimin belirlenmesi ile birimler arasındaki görev yeri değişikliklerine ilişkin işlemleri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Vekâlet işlemlerini yapmak,</w:t>
      </w:r>
    </w:p>
    <w:p w:rsidR="0051611C"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Kamu kurum ve kuruluşlarının merkez teşkilatlarında geçici olarak görevlendirilmelerine ilişkin işlemleri yapmak,</w:t>
      </w:r>
    </w:p>
    <w:p w:rsidR="005643CB" w:rsidRPr="00A71861" w:rsidRDefault="005643CB"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Pr>
          <w:rStyle w:val="Gl"/>
          <w:rFonts w:ascii="Times New Roman" w:hAnsi="Times New Roman"/>
          <w:sz w:val="24"/>
          <w:szCs w:val="24"/>
        </w:rPr>
        <w:t>Aday memurların asalet tasdik işlemlerini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Aday memur eğitime alınmalarını sağlamak üzere Eğitim Servisini bilgilendirmek,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Diğer Defterdarlıklara ve kurumlara naklen atanmalarında özlük dosyalarını ilgili servislerle koordinasyon sağlayarak göndermek,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Hakkında verilen yargı kararlarının uygulanmasına yönelik işlemleri yapmak ve sonucunu ilgilisine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Yıllık, mazeret, aylıksız, hastalık ve refakat izinlerine ilişkin iş ve işlemleri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 xml:space="preserve">Emeklilik onaylarını almak, emekli ikramiyesi ve aylık bağlanmasına esas olan belgeleri </w:t>
      </w:r>
      <w:r w:rsidR="004677B8">
        <w:rPr>
          <w:rStyle w:val="Gl"/>
          <w:rFonts w:ascii="Times New Roman" w:hAnsi="Times New Roman"/>
          <w:sz w:val="24"/>
          <w:szCs w:val="24"/>
        </w:rPr>
        <w:t xml:space="preserve">HİTAP sistemi üzerinden </w:t>
      </w:r>
      <w:r w:rsidRPr="00A71861">
        <w:rPr>
          <w:rStyle w:val="Gl"/>
          <w:rFonts w:ascii="Times New Roman" w:hAnsi="Times New Roman"/>
          <w:sz w:val="24"/>
          <w:szCs w:val="24"/>
        </w:rPr>
        <w:t>Sosyal Güvenlik Kurumuna göndermek,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Emeklilik işlemleri sonuçlanan personeli ilgili servislere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Emeklilik işlemleri ile ilgili olarak Defterdarlık birimleri, Sosyal Güvenlik Kurumu ve diğer kurum veya kuruluşlarla yazışmalar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Hususi damgalı pasaport talep formlarını imzaya sunmak,</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bCs/>
          <w:sz w:val="24"/>
          <w:szCs w:val="24"/>
        </w:rPr>
      </w:pPr>
      <w:r w:rsidRPr="00A71861">
        <w:rPr>
          <w:rStyle w:val="Gl"/>
          <w:rFonts w:ascii="Times New Roman" w:hAnsi="Times New Roman"/>
          <w:sz w:val="24"/>
          <w:szCs w:val="24"/>
        </w:rPr>
        <w:t>Kamu Personeli Seçme ve Yerleştirme Sınavı (KPSS) ve benzeri sınav sonucuna göre yerleştirileceklere ilişkin iş ve işlemleri yapmak,</w:t>
      </w:r>
    </w:p>
    <w:p w:rsidR="0051611C"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lastRenderedPageBreak/>
        <w:t>3713 sayılı Terörle Mücadele Kanunu,</w:t>
      </w:r>
      <w:r w:rsidR="00865E5E">
        <w:rPr>
          <w:rStyle w:val="Gl"/>
          <w:rFonts w:ascii="Times New Roman" w:hAnsi="Times New Roman"/>
          <w:sz w:val="24"/>
          <w:szCs w:val="24"/>
        </w:rPr>
        <w:t xml:space="preserve"> 5510 sayılı Kanunun Geçici 66. Maddesi,</w:t>
      </w:r>
      <w:r w:rsidRPr="00A71861">
        <w:rPr>
          <w:rStyle w:val="Gl"/>
          <w:rFonts w:ascii="Times New Roman" w:hAnsi="Times New Roman"/>
          <w:sz w:val="24"/>
          <w:szCs w:val="24"/>
        </w:rPr>
        <w:t xml:space="preserve"> 2828 sayılı Sosyal Hizmetler Kanunu, 4046 sayılı Özelleştirme Uygulamaları Hakkında Kanun ile özel mevzuatı uyarınca atanması teklif edilenlere ilişkin iş ve işlemleri yapmak,</w:t>
      </w:r>
    </w:p>
    <w:p w:rsidR="009900C3" w:rsidRDefault="009900C3"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Pr>
          <w:rStyle w:val="Gl"/>
          <w:rFonts w:ascii="Times New Roman" w:hAnsi="Times New Roman"/>
          <w:sz w:val="24"/>
          <w:szCs w:val="24"/>
        </w:rPr>
        <w:t>Yıl sonunda Birimlerden gelen izin takip kartı ve eklerinin incelenerek gerekli düzeltmelerin yaptırılarak dosyalarına takılması,</w:t>
      </w:r>
    </w:p>
    <w:p w:rsidR="00763277" w:rsidRDefault="00763277"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Pr>
          <w:rStyle w:val="Gl"/>
          <w:rFonts w:ascii="Times New Roman" w:hAnsi="Times New Roman"/>
          <w:sz w:val="24"/>
          <w:szCs w:val="24"/>
        </w:rPr>
        <w:t>Valilik Atamalı Personelin özlük işlemlerindeki değişiklikleri PEROP sistemine girişlerinin yapılması</w:t>
      </w:r>
      <w:r w:rsidR="003B3B37">
        <w:rPr>
          <w:rStyle w:val="Gl"/>
          <w:rFonts w:ascii="Times New Roman" w:hAnsi="Times New Roman"/>
          <w:sz w:val="24"/>
          <w:szCs w:val="24"/>
        </w:rPr>
        <w:t>,</w:t>
      </w:r>
    </w:p>
    <w:p w:rsidR="003B3B37" w:rsidRPr="00A71861" w:rsidRDefault="003B3B37"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Pr>
          <w:rStyle w:val="Gl"/>
          <w:rFonts w:ascii="Times New Roman" w:hAnsi="Times New Roman"/>
          <w:sz w:val="24"/>
          <w:szCs w:val="24"/>
        </w:rPr>
        <w:t>Valilik Atamalı Personelin özlük işlemlerindeki tüm değişiklikleri</w:t>
      </w:r>
      <w:r w:rsidR="00C247AE">
        <w:rPr>
          <w:rStyle w:val="Gl"/>
          <w:rFonts w:ascii="Times New Roman" w:hAnsi="Times New Roman"/>
          <w:sz w:val="24"/>
          <w:szCs w:val="24"/>
        </w:rPr>
        <w:t>n HİTAP sistemine doğru aktarılıp aktarılmadığının kontrol edilmesi ve gerekli düzeltme ve güncellemelerin yapılması,</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t>657 sayılı Kanunun 4/B maddesi kapsamında çalıştırılan sözleşmeli personele ait iş ve işlemleri yürütmek,</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t>657 sayılı Kanunun 4/D maddesi kapsamında çalıştırılan geçici ve sürekli işçilere ait iş ve işlemleri yürütmek,</w:t>
      </w:r>
    </w:p>
    <w:p w:rsidR="0051611C" w:rsidRPr="00A71861" w:rsidRDefault="0051611C" w:rsidP="004F14B5">
      <w:pPr>
        <w:pStyle w:val="ListeParagraf"/>
        <w:numPr>
          <w:ilvl w:val="2"/>
          <w:numId w:val="23"/>
        </w:numPr>
        <w:tabs>
          <w:tab w:val="left" w:pos="993"/>
        </w:tabs>
        <w:spacing w:before="120"/>
        <w:ind w:left="1843" w:hanging="709"/>
        <w:contextualSpacing/>
        <w:jc w:val="both"/>
        <w:rPr>
          <w:rStyle w:val="Gl"/>
          <w:rFonts w:ascii="Times New Roman" w:hAnsi="Times New Roman"/>
          <w:sz w:val="24"/>
          <w:szCs w:val="24"/>
        </w:rPr>
      </w:pPr>
      <w:r w:rsidRPr="00A71861">
        <w:rPr>
          <w:rStyle w:val="Gl"/>
          <w:rFonts w:ascii="Times New Roman" w:hAnsi="Times New Roman"/>
          <w:sz w:val="24"/>
          <w:szCs w:val="24"/>
        </w:rPr>
        <w:t>Merkez atamalı personelin;</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Naklen atanmalarında başlayış tarihlerini Bakanlığa bildirmek, işlem dosyasını kontrol etmek, teslim almak ve disiplin ile ilgili bölümünü Disiplin Servisine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Naklen atanmalarında ayrılış tarihlerini Bakanlığa bildirmek, işlem dosyasını Bakanlığa/Defterdarlığa göndermek,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Özlük işlemlerine ilişkin taleplerini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Yer değiştirme suretiyle atanmalarına ilişkin formlarını ve taleplerini Personel Genel Müdürlüğü ve ilgili Genel Müdürlüğe intikalini sağlamak,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Geçici görevlendirme ve vekâlet işlemlerini yapmak ve bu işlemleri Bakanlığa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ayrılmalarında memuriyet kimliklerini geri alarak Personel Genel Müdürlüğüne intikal ettirmek,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Kamu kurum ve kuruluşlarının merkez teşkilatları ile uluslararası kuruluş ve organizasyonlarda geçici olarak görevlendirilmelerine ilişkin işlemleri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Emeklilik işlemleri sonuçlananları Bakanlığa, ilgili Defterdarlık birimlerine ve diğer servislere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Hususi damgalı pasaport talep formlarını imzaya sunmak,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İşlem dosyalarını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İzin belgelerini Personel Genel Müdürlüğüne intikal ettirmek,</w:t>
      </w:r>
    </w:p>
    <w:p w:rsidR="0051611C" w:rsidRPr="00A71861" w:rsidRDefault="0051611C" w:rsidP="004F14B5">
      <w:pPr>
        <w:pStyle w:val="ListeParagraf"/>
        <w:numPr>
          <w:ilvl w:val="2"/>
          <w:numId w:val="23"/>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t>2.3. Kadro ve İstatistik Servisi</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teşkilatına ait Valilik Atamalı taşra kadrolarının kayıtlarını tutmak, il içi tenkis ve tahsis işlemlerini gerçekleştirmek,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Bakanlık tarafından gönderilen kadroların ihdas ve iptaline ilişkin işlemleri yapmak,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teşkilatına ait dolu ve boş kadroların her yıl unvan ve derece bazında değiştirilmesine ilişkin işlemleri yapmak,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personeline ait istatistiki bilgileri tutmak,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lastRenderedPageBreak/>
        <w:t>Valilik atamalı personelin aylık personel hareketleri ile 6 Aylık Maliye Personeli Bilgi Formunun Bakanlığa gönderilmesine ilişkin iş ve işlemleri yapmak,</w:t>
      </w:r>
    </w:p>
    <w:p w:rsidR="0051611C"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sz w:val="24"/>
          <w:szCs w:val="24"/>
        </w:rPr>
        <w:t>Kuruluş ve il brifinglerine ilişkin işlemleri yapmak,</w:t>
      </w:r>
    </w:p>
    <w:p w:rsidR="00813EF2" w:rsidRDefault="00813EF2" w:rsidP="00813EF2">
      <w:pPr>
        <w:pStyle w:val="ListeParagraf"/>
        <w:numPr>
          <w:ilvl w:val="2"/>
          <w:numId w:val="24"/>
        </w:numPr>
        <w:tabs>
          <w:tab w:val="left" w:pos="993"/>
        </w:tabs>
        <w:spacing w:before="120"/>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İmza Yetkileri Yönergesi ve görev tanımlarına ilişkin işlemleri yürütmek,</w:t>
      </w:r>
    </w:p>
    <w:p w:rsidR="001760D3" w:rsidRPr="00A71861" w:rsidRDefault="001760D3" w:rsidP="001760D3">
      <w:pPr>
        <w:pStyle w:val="ListeParagraf"/>
        <w:numPr>
          <w:ilvl w:val="2"/>
          <w:numId w:val="24"/>
        </w:numPr>
        <w:tabs>
          <w:tab w:val="left" w:pos="993"/>
        </w:tabs>
        <w:spacing w:before="120"/>
        <w:contextualSpacing/>
        <w:jc w:val="both"/>
        <w:rPr>
          <w:rFonts w:ascii="Times New Roman" w:hAnsi="Times New Roman" w:cs="Times New Roman"/>
          <w:b/>
          <w:sz w:val="24"/>
          <w:szCs w:val="24"/>
        </w:rPr>
      </w:pPr>
      <w:r w:rsidRPr="00A71861">
        <w:rPr>
          <w:rFonts w:ascii="Times New Roman" w:hAnsi="Times New Roman" w:cs="Times New Roman"/>
          <w:b/>
          <w:sz w:val="24"/>
          <w:szCs w:val="24"/>
        </w:rPr>
        <w:t xml:space="preserve">Müdürlüğün görev alanına giren konularda </w:t>
      </w:r>
      <w:r>
        <w:rPr>
          <w:rFonts w:ascii="Times New Roman" w:hAnsi="Times New Roman" w:cs="Times New Roman"/>
          <w:b/>
          <w:sz w:val="24"/>
          <w:szCs w:val="24"/>
        </w:rPr>
        <w:t>B</w:t>
      </w:r>
      <w:r w:rsidRPr="00A71861">
        <w:rPr>
          <w:rFonts w:ascii="Times New Roman" w:hAnsi="Times New Roman" w:cs="Times New Roman"/>
          <w:b/>
          <w:sz w:val="24"/>
          <w:szCs w:val="24"/>
        </w:rPr>
        <w:t xml:space="preserve">ilgi </w:t>
      </w:r>
      <w:r>
        <w:rPr>
          <w:rFonts w:ascii="Times New Roman" w:hAnsi="Times New Roman" w:cs="Times New Roman"/>
          <w:b/>
          <w:sz w:val="24"/>
          <w:szCs w:val="24"/>
        </w:rPr>
        <w:t>E</w:t>
      </w:r>
      <w:r w:rsidRPr="00A71861">
        <w:rPr>
          <w:rFonts w:ascii="Times New Roman" w:hAnsi="Times New Roman" w:cs="Times New Roman"/>
          <w:b/>
          <w:sz w:val="24"/>
          <w:szCs w:val="24"/>
        </w:rPr>
        <w:t>dinme ve CİMER yoluyla yapılan başvurulara ilişkin iş ve işlemleri yürütmek,</w:t>
      </w:r>
    </w:p>
    <w:p w:rsidR="0051611C" w:rsidRPr="00A71861" w:rsidRDefault="0051611C" w:rsidP="004F14B5">
      <w:pPr>
        <w:pStyle w:val="ListeParagraf"/>
        <w:numPr>
          <w:ilvl w:val="2"/>
          <w:numId w:val="24"/>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t>2.4. Bilgi İşlem Servisi</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sz w:val="24"/>
          <w:szCs w:val="24"/>
        </w:rPr>
      </w:pPr>
      <w:r w:rsidRPr="00A71861">
        <w:rPr>
          <w:rFonts w:ascii="Times New Roman" w:hAnsi="Times New Roman" w:cs="Times New Roman"/>
          <w:b/>
          <w:bCs/>
          <w:sz w:val="24"/>
          <w:szCs w:val="24"/>
        </w:rPr>
        <w:t>Defterdarlık Web ve İntranet sayfasının tasarım, güncelleme gibi hizmetlerini yürütmek, yayımlanmasına karar verilen bilgi ve belgeyi yayımlamak</w:t>
      </w:r>
      <w:r w:rsidRPr="00A71861">
        <w:rPr>
          <w:rFonts w:ascii="Times New Roman" w:hAnsi="Times New Roman" w:cs="Times New Roman"/>
          <w:b/>
          <w:sz w:val="24"/>
          <w:szCs w:val="24"/>
        </w:rPr>
        <w:t>,</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Defterdarlık ve Müdürlüğün yetki verilmiş e-posta adreslerini günlük takip ve kontrol etmek, yöneticilere bilgi vermek,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Görev alanıyla ilgili mevzuat, yayın ve direktifleri izlemek, incelemek ve bununla ilgili işlemleri yerine getirmek,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Kullanımda bulunan bilgisayar, yazıcı, tarayıcı, fax vb. ofis makinelerinin ağ bağlantı ve otomasyon sistemine bağlanması gibi sorunları gidermede yardımcı olmak, ilgili durumlarda amiri bilgilendirmek,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Müdürlükte kullanılmakta olan PEROP'u</w:t>
      </w:r>
      <w:r w:rsidR="00162158">
        <w:rPr>
          <w:rFonts w:ascii="Times New Roman" w:hAnsi="Times New Roman" w:cs="Times New Roman"/>
          <w:b/>
          <w:bCs/>
          <w:sz w:val="24"/>
          <w:szCs w:val="24"/>
        </w:rPr>
        <w:t>, BELGENET’i</w:t>
      </w:r>
      <w:r w:rsidRPr="00A71861">
        <w:rPr>
          <w:rFonts w:ascii="Times New Roman" w:hAnsi="Times New Roman" w:cs="Times New Roman"/>
          <w:b/>
          <w:bCs/>
          <w:sz w:val="24"/>
          <w:szCs w:val="24"/>
        </w:rPr>
        <w:t xml:space="preserve">her an hizmette tutmak, çıkan aksaklıkları Bakanlık (Personel Genel Müdürlüğü) </w:t>
      </w:r>
      <w:r w:rsidR="00162158">
        <w:rPr>
          <w:rFonts w:ascii="Times New Roman" w:hAnsi="Times New Roman" w:cs="Times New Roman"/>
          <w:b/>
          <w:bCs/>
          <w:sz w:val="24"/>
          <w:szCs w:val="24"/>
        </w:rPr>
        <w:t xml:space="preserve">ve </w:t>
      </w:r>
      <w:r w:rsidRPr="00A71861">
        <w:rPr>
          <w:rFonts w:ascii="Times New Roman" w:hAnsi="Times New Roman" w:cs="Times New Roman"/>
          <w:b/>
          <w:bCs/>
          <w:sz w:val="24"/>
          <w:szCs w:val="24"/>
        </w:rPr>
        <w:t xml:space="preserve">Bilgi </w:t>
      </w:r>
      <w:r w:rsidR="00162158">
        <w:rPr>
          <w:rFonts w:ascii="Times New Roman" w:hAnsi="Times New Roman" w:cs="Times New Roman"/>
          <w:b/>
          <w:bCs/>
          <w:sz w:val="24"/>
          <w:szCs w:val="24"/>
        </w:rPr>
        <w:t xml:space="preserve">Teknolojileri </w:t>
      </w:r>
      <w:r w:rsidR="0050381A">
        <w:rPr>
          <w:rFonts w:ascii="Times New Roman" w:hAnsi="Times New Roman" w:cs="Times New Roman"/>
          <w:b/>
          <w:bCs/>
          <w:sz w:val="24"/>
          <w:szCs w:val="24"/>
        </w:rPr>
        <w:t>Genel Müdürlüğü</w:t>
      </w:r>
      <w:r w:rsidRPr="00A71861">
        <w:rPr>
          <w:rFonts w:ascii="Times New Roman" w:hAnsi="Times New Roman" w:cs="Times New Roman"/>
          <w:b/>
          <w:bCs/>
          <w:sz w:val="24"/>
          <w:szCs w:val="24"/>
        </w:rPr>
        <w:t xml:space="preserve"> ile koordineli bir şekilde gidermek,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Ağ sisteminde ve sunucuda (server) çıkan sorunlara müdahale etmek (FTP, İntranet ve Personel Ağı),</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51611C"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Genel Müdürlüğüne ait envanter uygulaması programına Müdürlüğe ait tüm bilgisayar sistemi ve çevre birimleri donanımlarının bilgilerini girmek ve ihtiyaçları bildirmek,</w:t>
      </w:r>
    </w:p>
    <w:p w:rsidR="000B004D" w:rsidRPr="00A71861" w:rsidRDefault="000B004D"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Pr>
          <w:rFonts w:ascii="Times New Roman" w:hAnsi="Times New Roman" w:cs="Times New Roman"/>
          <w:b/>
          <w:bCs/>
          <w:sz w:val="24"/>
          <w:szCs w:val="24"/>
        </w:rPr>
        <w:t>Kurumsal mail adreslerinin alınması, PEROP, Operasyonel Plan ve BELGENET girişlerinin sağlanması için gerekli iş işlemlerin takibini yapmak,</w:t>
      </w:r>
    </w:p>
    <w:p w:rsidR="0051611C" w:rsidRPr="00A71861" w:rsidRDefault="0051611C" w:rsidP="004F14B5">
      <w:pPr>
        <w:pStyle w:val="ListeParagraf"/>
        <w:numPr>
          <w:ilvl w:val="2"/>
          <w:numId w:val="25"/>
        </w:numPr>
        <w:tabs>
          <w:tab w:val="left" w:pos="993"/>
        </w:tabs>
        <w:spacing w:before="120"/>
        <w:ind w:left="1843" w:hanging="709"/>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bCs/>
          <w:sz w:val="24"/>
          <w:szCs w:val="24"/>
        </w:rPr>
        <w:t>2.5. Disiplin</w:t>
      </w:r>
      <w:r w:rsidRPr="00A71861">
        <w:rPr>
          <w:rFonts w:ascii="Times New Roman" w:hAnsi="Times New Roman" w:cs="Times New Roman"/>
          <w:b/>
          <w:sz w:val="24"/>
          <w:szCs w:val="24"/>
        </w:rPr>
        <w:t xml:space="preserve"> ve Soruşturma Servisi</w:t>
      </w:r>
    </w:p>
    <w:p w:rsidR="0051611C" w:rsidRPr="00A71861" w:rsidRDefault="0051611C" w:rsidP="004F14B5">
      <w:pPr>
        <w:pStyle w:val="ListeParagraf"/>
        <w:numPr>
          <w:ilvl w:val="2"/>
          <w:numId w:val="26"/>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Disiplin İşlemleri;</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bCs/>
          <w:sz w:val="24"/>
          <w:szCs w:val="24"/>
        </w:rPr>
        <w:t xml:space="preserve">Defterdarlığa intikal eden 657 sayılı Kanunun disiplin hükümleri gereğince disiplin ve soruşturmaya ilişkin işlemlerini </w:t>
      </w:r>
      <w:r w:rsidRPr="00A71861">
        <w:rPr>
          <w:rStyle w:val="Gl"/>
          <w:rFonts w:ascii="Times New Roman" w:hAnsi="Times New Roman"/>
          <w:sz w:val="24"/>
          <w:szCs w:val="24"/>
        </w:rPr>
        <w:t>yürütmek ve takip etmek,</w:t>
      </w:r>
    </w:p>
    <w:p w:rsidR="0051611C"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4483 sayılı Memurlar ve Diğer Kamu Görevlilerinin Yargılanması Hakkında Kanun ve 3628 sayılı Mal Bildiriminde Bulunulması, Rüşvet ve Yolsuzluklarla Mücadele Kanuna ilişkin işlemleri yürütmek ve takip etmek,</w:t>
      </w:r>
    </w:p>
    <w:p w:rsidR="00856832" w:rsidRPr="00A71861" w:rsidRDefault="00856832"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Pr>
          <w:rStyle w:val="Gl"/>
          <w:rFonts w:ascii="Times New Roman" w:hAnsi="Times New Roman"/>
          <w:sz w:val="24"/>
          <w:szCs w:val="24"/>
        </w:rPr>
        <w:t>Disiplin cezalarının özlük dosyasından silinmesi/çıkarılması işlemlerini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lastRenderedPageBreak/>
        <w:t>Özlük dosyasının disipline ilişkin bölümünü oluşturmak ve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Memurlara yönelik yapılan haksız isnat ve iftiralara karşı kamu davası açılması için Cumhuriyet Başsavcılığına yazı yazmak,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Defterdarlığa ulaşan ihbar ve şikâyetlere ilişkin işlemleri yürütmek ve takip etmek,</w:t>
      </w:r>
    </w:p>
    <w:p w:rsidR="0051611C"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İlgili mevzuatında belirtilen hususlara ilişkin olarak İl Disiplin Kuruluyla yazışma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Devlet memurluğundan çıkarma cezası önerilen personel hakkında yapılacak işlemleri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Görevden uzaklaştırma, uzatma ve iade ile kesinleşmiş mahkeme kararına istinaden göreve son verme işlemlerini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657 sayılı Kanunun 37 ve 64 üncü maddesi hükümlerinden faydalanacak personeli Atama Servisi ile koordinasyon sağlayarak tespit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Af kanunları kapsamındaki cezalara ilişkin işlemleri yürütmek ve takip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Memuriyetten ayrılanların tahkikat dosyalarını, hukuki süreçler tamamlandıktan sonra Arşiv Servisine teslim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Diğer kurumlara naklen atananların sonuçlanan tahkikat dosyalarını ilgili kuruma göndermek,</w:t>
      </w:r>
    </w:p>
    <w:p w:rsidR="0051611C"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Denetim elemanlarınca düzenlenen raporlara ilişkin gerekli işlemleri yapmaktır.</w:t>
      </w:r>
    </w:p>
    <w:p w:rsidR="0006559A" w:rsidRPr="00A71861" w:rsidRDefault="0006559A"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Pr>
          <w:rStyle w:val="Gl"/>
          <w:rFonts w:ascii="Times New Roman" w:hAnsi="Times New Roman"/>
          <w:sz w:val="24"/>
          <w:szCs w:val="24"/>
        </w:rPr>
        <w:t>Memur hakkında yapılan disiplin işlemlerinin Memur Soruşturma İzleme Defterine kaydını yapmak,</w:t>
      </w:r>
    </w:p>
    <w:p w:rsidR="0051611C" w:rsidRPr="00A71861" w:rsidRDefault="0051611C" w:rsidP="004F14B5">
      <w:pPr>
        <w:pStyle w:val="ListeParagraf"/>
        <w:numPr>
          <w:ilvl w:val="2"/>
          <w:numId w:val="26"/>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Diğer İşlemler;</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Valilik atamalı personelin kaldırılmış sicil dosyalarını kanuni süresi içinde muhafaza edilmesini sağlamak,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 xml:space="preserve">657 sayılı Kanunun Geçici 36/(B) ve (C) maddesi hükümlerinden faydalanacak personeli Atama Servisi ile koordinasyon sağlayarak tespit etmek, </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Sicil raporlarına ilişkin açılan davalar sonucunda valilik atamalı personel hakkında verilen yargı kararlarının uygulanmasına yönelik işlemleri yapmak ve sonucunu ilgilisine bildirmek,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 xml:space="preserve">Kimlik işlemlerine ilişkin görevleri yerine getirmek, </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Valilik atamalı personelin verdiği mal bildirimlerine ilişkin iş ve işlemleri yapmak,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Bakanlık atamalı personelin mal bildirimlerini Bakanlığa iletmek,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Özlük dosyasının mal bildirimleri ile ilgili bölümünü mevzuatına uygun şekilde muhafaza etmek,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Başarı ve üstün başarı belgesi ile ödül verilmesine ilişkin işlemleri yürütmek,</w:t>
      </w:r>
    </w:p>
    <w:p w:rsidR="0051611C" w:rsidRPr="00A71861" w:rsidRDefault="0051611C" w:rsidP="004F14B5">
      <w:pPr>
        <w:pStyle w:val="ListeParagraf"/>
        <w:numPr>
          <w:ilvl w:val="3"/>
          <w:numId w:val="20"/>
        </w:numPr>
        <w:tabs>
          <w:tab w:val="left" w:pos="993"/>
        </w:tabs>
        <w:spacing w:before="120"/>
        <w:ind w:left="2127" w:hanging="284"/>
        <w:contextualSpacing/>
        <w:jc w:val="both"/>
        <w:rPr>
          <w:rStyle w:val="Gl"/>
          <w:rFonts w:ascii="Times New Roman" w:hAnsi="Times New Roman"/>
          <w:sz w:val="24"/>
          <w:szCs w:val="24"/>
        </w:rPr>
      </w:pPr>
      <w:r w:rsidRPr="00A71861">
        <w:rPr>
          <w:rStyle w:val="Gl"/>
          <w:rFonts w:ascii="Times New Roman" w:hAnsi="Times New Roman"/>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A71861">
        <w:rPr>
          <w:rFonts w:ascii="Times New Roman" w:hAnsi="Times New Roman" w:cs="Times New Roman"/>
          <w:b/>
          <w:bCs/>
          <w:sz w:val="24"/>
          <w:szCs w:val="24"/>
        </w:rPr>
        <w:t>2.6. İdari Davalar Servisi</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Bakanlık ve Valilik atamalı personelin özlük haklarıyla ilgili olarak açtığı idari dava aşamalarına ilişkin savunma ve cevap taslağını hazırlamak ve Muhakemat Müdürlüğüne iletmek,</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Kararların gereğini yerine getirilmesine ilişkin iş ve işlemleri yapmak,</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lastRenderedPageBreak/>
        <w:t>Sonuçlanan dava dosyalarını personelin özlük dosyasının ilgili bölümünde muhafaza edilmesini sağlamak üzere Atama Servisine teslim etmek,</w:t>
      </w:r>
    </w:p>
    <w:p w:rsidR="0051611C" w:rsidRPr="00A71861" w:rsidRDefault="0051611C" w:rsidP="004F14B5">
      <w:pPr>
        <w:pStyle w:val="ListeParagraf"/>
        <w:numPr>
          <w:ilvl w:val="2"/>
          <w:numId w:val="27"/>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sz w:val="24"/>
          <w:szCs w:val="24"/>
        </w:rPr>
        <w:t>2.7. Sosyal, Yönetsel ve Mali İşler Servisi</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Kamu hizmet standartları ve hizmet envanterinin güncellenmesi işlemlerini yürütmek,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 xml:space="preserve">Sendikalı personel sayısının tespitine ilişkin iş ve işlemleri yapmak, </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Yemekhane, kreş ve sosyal tesislere ilişkin iş ve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298 sayılı Seçimlerin Temel Hükümleri ve Seçmen Kütükleri Hakkında Kanun uyarınca seçim işlemlerini yürütmek,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Defterdarlık hizmet araçlarının sevk ve idaresini yapmak; bakım, onarım, sigorta, muayene gibi işlemlerini yaptırmak,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Kurum, kurul, sempozyum ve komisyon toplantılarında görev alacak personelin görevlendirilmesine ilişkin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görevlendirilmesine ilişkin iş ve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mali haklarıyla ilgili tüm işlemler ile gerçekleştirme görevini yerine getirmek,</w:t>
      </w:r>
    </w:p>
    <w:p w:rsidR="0051611C" w:rsidRPr="00A71861" w:rsidRDefault="00587212"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Pr>
          <w:rFonts w:ascii="Times New Roman" w:hAnsi="Times New Roman" w:cs="Times New Roman"/>
          <w:b/>
          <w:sz w:val="24"/>
          <w:szCs w:val="24"/>
        </w:rPr>
        <w:t>Defterdarlık merkez birimlerinde görev yapan personelin</w:t>
      </w:r>
      <w:r w:rsidR="0051611C" w:rsidRPr="00A71861">
        <w:rPr>
          <w:rFonts w:ascii="Times New Roman" w:hAnsi="Times New Roman" w:cs="Times New Roman"/>
          <w:b/>
          <w:sz w:val="24"/>
          <w:szCs w:val="24"/>
        </w:rPr>
        <w:t xml:space="preserve"> işe giriş ve ayrılış bildirgeleri ile sigorta prim ve keseneklerini Sosyal Güvenlik Kurumuna bildirmek,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personelinin kurum içi ve dışı atanmalarında Personel Nakil Bildirimi ile ilgili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personeline yapılacak harcırah ödemesine ilişkin iş ve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personelin giyecek yardımı ile ilgili işlemlerini yapmak,</w:t>
      </w:r>
    </w:p>
    <w:p w:rsidR="0051611C" w:rsidRPr="00A71861" w:rsidRDefault="00103104"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Pr>
          <w:rFonts w:ascii="Times New Roman" w:hAnsi="Times New Roman" w:cs="Times New Roman"/>
          <w:b/>
          <w:sz w:val="24"/>
          <w:szCs w:val="24"/>
        </w:rPr>
        <w:t>Defterdarlığımız hizmet binasında bulunan birimlerimizin</w:t>
      </w:r>
      <w:r w:rsidR="0051611C" w:rsidRPr="00A71861">
        <w:rPr>
          <w:rFonts w:ascii="Times New Roman" w:hAnsi="Times New Roman" w:cs="Times New Roman"/>
          <w:b/>
          <w:sz w:val="24"/>
          <w:szCs w:val="24"/>
        </w:rPr>
        <w:t xml:space="preserve"> kırtasiye, hırdavat, bakım onarım, temizlik, yemek hazırlama ve dağıtım, akaryakıt gibi mal ve hizmet alımlarına ilişkin ihaleleri yapmak ve ödemelerini gerçekleştirmek,</w:t>
      </w:r>
    </w:p>
    <w:p w:rsidR="0051611C" w:rsidRPr="00A71861" w:rsidRDefault="00103104"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Pr>
          <w:rFonts w:ascii="Times New Roman" w:hAnsi="Times New Roman" w:cs="Times New Roman"/>
          <w:b/>
          <w:sz w:val="24"/>
          <w:szCs w:val="24"/>
        </w:rPr>
        <w:t>Defterdarlığımız hizmet binasının</w:t>
      </w:r>
      <w:r w:rsidR="0051611C" w:rsidRPr="00A71861">
        <w:rPr>
          <w:rFonts w:ascii="Times New Roman" w:hAnsi="Times New Roman" w:cs="Times New Roman"/>
          <w:b/>
          <w:sz w:val="24"/>
          <w:szCs w:val="24"/>
        </w:rPr>
        <w:t xml:space="preserve"> elektrik, su, ısıtma vb. ile ilgili iş işlemleri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Müdürlük envanterinde kayıtlı taşınırlarla ilgili işlemlerin takibi ve yıl sonu taşınır hesaplarını çıkartarak Defterdarlık konsolide görevlisine göndermek,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Defterdarlığın temsil ve tanıtma ödeneğinin kullanımına ilişkin işlemleri yapmak,</w:t>
      </w:r>
    </w:p>
    <w:p w:rsidR="0051611C" w:rsidRPr="00A71861" w:rsidRDefault="0009667E"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Pr>
          <w:rFonts w:ascii="Times New Roman" w:hAnsi="Times New Roman" w:cs="Times New Roman"/>
          <w:b/>
          <w:sz w:val="24"/>
          <w:szCs w:val="24"/>
        </w:rPr>
        <w:t>Defterdarlığımız hizmet binasında bulunan birimlerimizin</w:t>
      </w:r>
      <w:r w:rsidR="0051611C" w:rsidRPr="00A71861">
        <w:rPr>
          <w:rFonts w:ascii="Times New Roman" w:hAnsi="Times New Roman" w:cs="Times New Roman"/>
          <w:b/>
          <w:sz w:val="24"/>
          <w:szCs w:val="24"/>
        </w:rPr>
        <w:t xml:space="preserve"> iş ve işlemlerine yönelik ihtiyaç duyulan ödenekleri Bakanlıktan talep etmek,</w:t>
      </w:r>
    </w:p>
    <w:p w:rsidR="0051611C"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Ön ödeme usulü ile yapılacak alımlarda kredi ve avans açtırmak, açılan avans ve kredilerin zamanında kapatılmasını sağlamak,</w:t>
      </w:r>
    </w:p>
    <w:p w:rsidR="006B6050" w:rsidRPr="00A71861" w:rsidRDefault="006B6050"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Pr>
          <w:rFonts w:ascii="Times New Roman" w:hAnsi="Times New Roman" w:cs="Times New Roman"/>
          <w:b/>
          <w:sz w:val="24"/>
          <w:szCs w:val="24"/>
        </w:rPr>
        <w:t xml:space="preserve">Defterdarlıkça düzenlenen hizmet içi eğitim </w:t>
      </w:r>
      <w:r w:rsidR="00EC7987">
        <w:rPr>
          <w:rFonts w:ascii="Times New Roman" w:hAnsi="Times New Roman" w:cs="Times New Roman"/>
          <w:b/>
          <w:sz w:val="24"/>
          <w:szCs w:val="24"/>
        </w:rPr>
        <w:t>programlarında eğiticilere ait ders ücretlerinin ödenmesi,</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Personel Müdürlüğünce verilecek benzer görevleri yapmaktır.</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551D38">
        <w:rPr>
          <w:rFonts w:ascii="Times New Roman" w:hAnsi="Times New Roman" w:cs="Times New Roman"/>
          <w:b/>
          <w:sz w:val="24"/>
          <w:szCs w:val="24"/>
        </w:rPr>
        <w:t>İl sınırları içindeki Bakanlık ve Defterdarlığa tahsisli kamu konutlarını yönetmek,</w:t>
      </w:r>
      <w:r w:rsidR="00551D38" w:rsidRPr="00551D38">
        <w:rPr>
          <w:rFonts w:ascii="Times New Roman" w:hAnsi="Times New Roman" w:cs="Times New Roman"/>
          <w:b/>
          <w:bCs/>
          <w:sz w:val="24"/>
          <w:szCs w:val="24"/>
        </w:rPr>
        <w:t xml:space="preserve">Defterdarlığımız personeli </w:t>
      </w:r>
      <w:r w:rsidR="003A1F40">
        <w:rPr>
          <w:rFonts w:ascii="Times New Roman" w:hAnsi="Times New Roman" w:cs="Times New Roman"/>
          <w:b/>
          <w:bCs/>
          <w:sz w:val="24"/>
          <w:szCs w:val="24"/>
        </w:rPr>
        <w:t>ile</w:t>
      </w:r>
      <w:r w:rsidR="00EC2A05">
        <w:rPr>
          <w:rFonts w:ascii="Times New Roman" w:hAnsi="Times New Roman" w:cs="Times New Roman"/>
          <w:b/>
          <w:bCs/>
          <w:sz w:val="24"/>
          <w:szCs w:val="24"/>
        </w:rPr>
        <w:t xml:space="preserve"> diğer kamu personeli </w:t>
      </w:r>
      <w:r w:rsidR="00551D38" w:rsidRPr="00551D38">
        <w:rPr>
          <w:rFonts w:ascii="Times New Roman" w:hAnsi="Times New Roman" w:cs="Times New Roman"/>
          <w:b/>
          <w:bCs/>
          <w:sz w:val="24"/>
          <w:szCs w:val="24"/>
        </w:rPr>
        <w:t xml:space="preserve">tarafından </w:t>
      </w:r>
      <w:r w:rsidR="003A1F40">
        <w:rPr>
          <w:rFonts w:ascii="Times New Roman" w:hAnsi="Times New Roman" w:cs="Times New Roman"/>
          <w:b/>
          <w:bCs/>
          <w:sz w:val="24"/>
          <w:szCs w:val="24"/>
        </w:rPr>
        <w:t xml:space="preserve">lojman </w:t>
      </w:r>
      <w:r w:rsidR="00551D38" w:rsidRPr="00551D38">
        <w:rPr>
          <w:rFonts w:ascii="Times New Roman" w:hAnsi="Times New Roman" w:cs="Times New Roman"/>
          <w:b/>
          <w:bCs/>
          <w:sz w:val="24"/>
          <w:szCs w:val="24"/>
        </w:rPr>
        <w:t>tahsis talebinde bulunan personele ait tahsis taleplerini değerlendirerek tahsis etmek,</w:t>
      </w:r>
      <w:r w:rsidR="003A1F40">
        <w:rPr>
          <w:rFonts w:ascii="Times New Roman" w:hAnsi="Times New Roman" w:cs="Times New Roman"/>
          <w:b/>
          <w:bCs/>
          <w:sz w:val="24"/>
          <w:szCs w:val="24"/>
        </w:rPr>
        <w:t xml:space="preserve">Defterdarlığımız merkez birimlerinde görev </w:t>
      </w:r>
      <w:r w:rsidR="003A1F40">
        <w:rPr>
          <w:rFonts w:ascii="Times New Roman" w:hAnsi="Times New Roman" w:cs="Times New Roman"/>
          <w:b/>
          <w:bCs/>
          <w:sz w:val="24"/>
          <w:szCs w:val="24"/>
        </w:rPr>
        <w:lastRenderedPageBreak/>
        <w:t>yapan personelin lojman k</w:t>
      </w:r>
      <w:r w:rsidRPr="00551D38">
        <w:rPr>
          <w:rFonts w:ascii="Times New Roman" w:hAnsi="Times New Roman" w:cs="Times New Roman"/>
          <w:b/>
          <w:bCs/>
          <w:sz w:val="24"/>
          <w:szCs w:val="24"/>
        </w:rPr>
        <w:t xml:space="preserve">ira tahsilatlarını ve </w:t>
      </w:r>
      <w:r w:rsidR="003A1F40">
        <w:rPr>
          <w:rFonts w:ascii="Times New Roman" w:hAnsi="Times New Roman" w:cs="Times New Roman"/>
          <w:b/>
          <w:bCs/>
          <w:sz w:val="24"/>
          <w:szCs w:val="24"/>
        </w:rPr>
        <w:t>ot</w:t>
      </w:r>
      <w:r w:rsidRPr="00551D38">
        <w:rPr>
          <w:rFonts w:ascii="Times New Roman" w:hAnsi="Times New Roman" w:cs="Times New Roman"/>
          <w:b/>
          <w:bCs/>
          <w:sz w:val="24"/>
          <w:szCs w:val="24"/>
        </w:rPr>
        <w:t>urma sürelerini takip etmek, bakım ve onarımlarını</w:t>
      </w:r>
      <w:r w:rsidRPr="00A71861">
        <w:rPr>
          <w:rFonts w:ascii="Times New Roman" w:hAnsi="Times New Roman" w:cs="Times New Roman"/>
          <w:b/>
          <w:sz w:val="24"/>
          <w:szCs w:val="24"/>
        </w:rPr>
        <w:t xml:space="preserve"> yapmak,</w:t>
      </w:r>
    </w:p>
    <w:p w:rsidR="0051611C" w:rsidRPr="00A71861" w:rsidRDefault="0051611C" w:rsidP="004F14B5">
      <w:pPr>
        <w:pStyle w:val="ListeParagraf"/>
        <w:numPr>
          <w:ilvl w:val="2"/>
          <w:numId w:val="28"/>
        </w:numPr>
        <w:tabs>
          <w:tab w:val="left" w:pos="993"/>
        </w:tabs>
        <w:spacing w:before="120"/>
        <w:ind w:left="1843"/>
        <w:contextualSpacing/>
        <w:jc w:val="both"/>
        <w:rPr>
          <w:rFonts w:ascii="Times New Roman" w:hAnsi="Times New Roman" w:cs="Times New Roman"/>
          <w:b/>
          <w:sz w:val="24"/>
          <w:szCs w:val="24"/>
        </w:rPr>
      </w:pPr>
      <w:r w:rsidRPr="00A71861">
        <w:rPr>
          <w:rFonts w:ascii="Times New Roman" w:hAnsi="Times New Roman" w:cs="Times New Roman"/>
          <w:b/>
          <w:sz w:val="24"/>
          <w:szCs w:val="24"/>
        </w:rPr>
        <w:t>Hazine taşınmazlarından Bakanlığ</w:t>
      </w:r>
      <w:r w:rsidR="006157AF">
        <w:rPr>
          <w:rFonts w:ascii="Times New Roman" w:hAnsi="Times New Roman" w:cs="Times New Roman"/>
          <w:b/>
          <w:sz w:val="24"/>
          <w:szCs w:val="24"/>
        </w:rPr>
        <w:t>a tahsisli olan hizmet binalarının bakım ve</w:t>
      </w:r>
      <w:r w:rsidRPr="00A71861">
        <w:rPr>
          <w:rFonts w:ascii="Times New Roman" w:hAnsi="Times New Roman" w:cs="Times New Roman"/>
          <w:b/>
          <w:sz w:val="24"/>
          <w:szCs w:val="24"/>
        </w:rPr>
        <w:t xml:space="preserve"> onarım işlemlerini yürütmek,</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sz w:val="24"/>
          <w:szCs w:val="24"/>
        </w:rPr>
      </w:pPr>
      <w:r w:rsidRPr="00A71861">
        <w:rPr>
          <w:rFonts w:ascii="Times New Roman" w:hAnsi="Times New Roman" w:cs="Times New Roman"/>
          <w:b/>
          <w:bCs/>
          <w:sz w:val="24"/>
          <w:szCs w:val="24"/>
        </w:rPr>
        <w:t>2.8. Eğitim Servisi</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Bakanlığımız Personel Genel Müdürlüğünce yapılması düşünülen eğitim programlarına ilişkin işlemleri yürütmek ve takip etmek,</w:t>
      </w:r>
    </w:p>
    <w:p w:rsidR="0051611C"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Yıllık eğitim planını Bakanlığımız Personel Genel Müdürlüğüne göndermek, </w:t>
      </w:r>
    </w:p>
    <w:p w:rsidR="000114A2" w:rsidRPr="00A71861" w:rsidRDefault="000114A2"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Pr>
          <w:rFonts w:ascii="Times New Roman" w:hAnsi="Times New Roman" w:cs="Times New Roman"/>
          <w:b/>
          <w:bCs/>
          <w:sz w:val="24"/>
          <w:szCs w:val="24"/>
        </w:rPr>
        <w:t>Hizmet İçi Eğitim Planına göre Defterdarlığımızca düzenlenen eğitimleri 3’er aylık dönemler halinde Bakanlığımıza (Personel Genel Müdürlüğü) bildirmek.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Eğitimlere ilişkin program düzenlemek ve eğitici görevlendirme işlemlerini yürütmek,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Aday memurlar için düzenlenen temel ve hazırlayıcı eğitim programı ile ilgili iş ve işlemleri yapmak, </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Bölgesel olarak yapılması istenilen eğitimleri yürütmek,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3308 sayılı Mesleki Eğitim Kanunu ve 2809 sayılı Yükseköğretim Kurumları Teşkilatı Kanunu gereğince staj yapacak öğrencilere ilişkin işlemleri yürütmek,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Diğer Kurumlar veya Bakanlıkça düzenlenen eğitim faaliyetlerine ilişkin işlemleri yürütmek ve takip etmek,</w:t>
      </w:r>
    </w:p>
    <w:p w:rsidR="0051611C" w:rsidRPr="00A71861" w:rsidRDefault="0051611C" w:rsidP="004F14B5">
      <w:pPr>
        <w:pStyle w:val="ListeParagraf"/>
        <w:numPr>
          <w:ilvl w:val="2"/>
          <w:numId w:val="29"/>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Stajını tamamlayan adaylara ilişkin birimlerden gelen staj değerlendirme belgesini asalet tasdikine esas olmak üzere Atama Servisine göndermek,</w:t>
      </w:r>
    </w:p>
    <w:p w:rsidR="0051611C" w:rsidRPr="00A71861" w:rsidRDefault="0051611C" w:rsidP="004F14B5">
      <w:pPr>
        <w:pStyle w:val="ListeParagraf"/>
        <w:numPr>
          <w:ilvl w:val="2"/>
          <w:numId w:val="29"/>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Personel Müdürlüğünce verilecek benzer görevleri yapmaktır.</w:t>
      </w:r>
    </w:p>
    <w:p w:rsidR="0051611C" w:rsidRPr="00A71861" w:rsidRDefault="0051611C" w:rsidP="00AA2AF1">
      <w:pPr>
        <w:pStyle w:val="GvdeMetni1"/>
        <w:tabs>
          <w:tab w:val="left" w:pos="1134"/>
          <w:tab w:val="left" w:pos="1276"/>
        </w:tabs>
        <w:spacing w:before="120" w:after="120" w:line="240" w:lineRule="auto"/>
        <w:ind w:right="20" w:firstLine="709"/>
        <w:rPr>
          <w:rFonts w:ascii="Times New Roman" w:hAnsi="Times New Roman" w:cs="Times New Roman"/>
          <w:b/>
          <w:bCs/>
          <w:sz w:val="24"/>
          <w:szCs w:val="24"/>
        </w:rPr>
      </w:pPr>
      <w:r w:rsidRPr="00A71861">
        <w:rPr>
          <w:rFonts w:ascii="Times New Roman" w:hAnsi="Times New Roman" w:cs="Times New Roman"/>
          <w:b/>
          <w:bCs/>
          <w:sz w:val="24"/>
          <w:szCs w:val="24"/>
        </w:rPr>
        <w:t>2.9. Genel Evrak Servisi</w:t>
      </w:r>
    </w:p>
    <w:p w:rsidR="0051611C" w:rsidRPr="00A71861" w:rsidRDefault="0051611C" w:rsidP="004F14B5">
      <w:pPr>
        <w:pStyle w:val="ListeParagraf"/>
        <w:numPr>
          <w:ilvl w:val="2"/>
          <w:numId w:val="30"/>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Defterdarlığa </w:t>
      </w:r>
      <w:r w:rsidR="0038153D">
        <w:rPr>
          <w:rFonts w:ascii="Times New Roman" w:hAnsi="Times New Roman" w:cs="Times New Roman"/>
          <w:b/>
          <w:bCs/>
          <w:sz w:val="24"/>
          <w:szCs w:val="24"/>
        </w:rPr>
        <w:t xml:space="preserve">BELGENET, KEP, </w:t>
      </w:r>
      <w:r w:rsidRPr="00A71861">
        <w:rPr>
          <w:rFonts w:ascii="Times New Roman" w:hAnsi="Times New Roman" w:cs="Times New Roman"/>
          <w:b/>
          <w:bCs/>
          <w:sz w:val="24"/>
          <w:szCs w:val="24"/>
        </w:rPr>
        <w:t>posta</w:t>
      </w:r>
      <w:r w:rsidR="0038153D">
        <w:rPr>
          <w:rFonts w:ascii="Times New Roman" w:hAnsi="Times New Roman" w:cs="Times New Roman"/>
          <w:b/>
          <w:bCs/>
          <w:sz w:val="24"/>
          <w:szCs w:val="24"/>
        </w:rPr>
        <w:t xml:space="preserve"> ve/veya</w:t>
      </w:r>
      <w:r w:rsidRPr="00A71861">
        <w:rPr>
          <w:rFonts w:ascii="Times New Roman" w:hAnsi="Times New Roman" w:cs="Times New Roman"/>
          <w:b/>
          <w:bCs/>
          <w:sz w:val="24"/>
          <w:szCs w:val="24"/>
        </w:rPr>
        <w:t xml:space="preserve"> zimmet</w:t>
      </w:r>
      <w:r w:rsidR="0038153D">
        <w:rPr>
          <w:rFonts w:ascii="Times New Roman" w:hAnsi="Times New Roman" w:cs="Times New Roman"/>
          <w:b/>
          <w:bCs/>
          <w:sz w:val="24"/>
          <w:szCs w:val="24"/>
        </w:rPr>
        <w:t xml:space="preserve">le </w:t>
      </w:r>
      <w:r w:rsidRPr="00A71861">
        <w:rPr>
          <w:rFonts w:ascii="Times New Roman" w:hAnsi="Times New Roman" w:cs="Times New Roman"/>
          <w:b/>
          <w:bCs/>
          <w:sz w:val="24"/>
          <w:szCs w:val="24"/>
        </w:rPr>
        <w:t xml:space="preserve">doğrudan ya da Valilikten havaleli olarak gelen evrakı ve faks yazılarınıkontrol etmek, teslim almak ve birimler itibariyle ayırarak </w:t>
      </w:r>
      <w:r w:rsidR="006354DF">
        <w:rPr>
          <w:rFonts w:ascii="Times New Roman" w:hAnsi="Times New Roman" w:cs="Times New Roman"/>
          <w:b/>
          <w:bCs/>
          <w:sz w:val="24"/>
          <w:szCs w:val="24"/>
        </w:rPr>
        <w:t>BELGENET’e</w:t>
      </w:r>
      <w:r w:rsidRPr="00A71861">
        <w:rPr>
          <w:rFonts w:ascii="Times New Roman" w:hAnsi="Times New Roman" w:cs="Times New Roman"/>
          <w:b/>
          <w:bCs/>
          <w:sz w:val="24"/>
          <w:szCs w:val="24"/>
        </w:rPr>
        <w:t xml:space="preserve"> kaydetmek,</w:t>
      </w:r>
      <w:r w:rsidR="00022E81">
        <w:rPr>
          <w:rFonts w:ascii="Times New Roman" w:hAnsi="Times New Roman" w:cs="Times New Roman"/>
          <w:b/>
          <w:bCs/>
          <w:sz w:val="24"/>
          <w:szCs w:val="24"/>
        </w:rPr>
        <w:t xml:space="preserve"> havale onayına göndermek,</w:t>
      </w:r>
    </w:p>
    <w:p w:rsidR="0051611C" w:rsidRDefault="0051611C" w:rsidP="004F14B5">
      <w:pPr>
        <w:pStyle w:val="ListeParagraf"/>
        <w:numPr>
          <w:ilvl w:val="2"/>
          <w:numId w:val="30"/>
        </w:numPr>
        <w:tabs>
          <w:tab w:val="left" w:pos="993"/>
        </w:tabs>
        <w:spacing w:before="120"/>
        <w:ind w:left="1843"/>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 xml:space="preserve">Birimler itibariyle girişleri yapılarak kaydedilen evrakı havaleye sunmak, </w:t>
      </w:r>
    </w:p>
    <w:p w:rsidR="0027113D" w:rsidRDefault="0027113D" w:rsidP="0027113D">
      <w:pPr>
        <w:pStyle w:val="ListeParagraf"/>
        <w:numPr>
          <w:ilvl w:val="2"/>
          <w:numId w:val="30"/>
        </w:numPr>
        <w:tabs>
          <w:tab w:val="left" w:pos="993"/>
        </w:tabs>
        <w:spacing w:before="120"/>
        <w:ind w:left="1843"/>
        <w:contextualSpacing/>
        <w:jc w:val="both"/>
        <w:rPr>
          <w:rFonts w:ascii="Times New Roman" w:hAnsi="Times New Roman" w:cs="Times New Roman"/>
          <w:b/>
          <w:sz w:val="24"/>
          <w:szCs w:val="24"/>
        </w:rPr>
      </w:pPr>
      <w:r w:rsidRPr="0027113D">
        <w:rPr>
          <w:rFonts w:ascii="Times New Roman" w:hAnsi="Times New Roman" w:cs="Times New Roman"/>
          <w:b/>
          <w:sz w:val="24"/>
          <w:szCs w:val="24"/>
        </w:rPr>
        <w:t>Gizli gelen evrakın zarfını açmadan Defterdar’a sunmak ve bilgilerini yazarak BELGENET’e kaydını yapmak ve ilgili birime teslim edilmesini sağlamak,</w:t>
      </w:r>
    </w:p>
    <w:p w:rsidR="00B63A62" w:rsidRDefault="00B63A62" w:rsidP="00B63A62">
      <w:pPr>
        <w:pStyle w:val="ListeParagraf"/>
        <w:numPr>
          <w:ilvl w:val="2"/>
          <w:numId w:val="30"/>
        </w:numPr>
        <w:tabs>
          <w:tab w:val="left" w:pos="993"/>
        </w:tabs>
        <w:spacing w:before="120"/>
        <w:ind w:left="1843"/>
        <w:contextualSpacing/>
        <w:jc w:val="both"/>
        <w:rPr>
          <w:rFonts w:ascii="Times New Roman" w:hAnsi="Times New Roman" w:cs="Times New Roman"/>
          <w:b/>
          <w:sz w:val="24"/>
          <w:szCs w:val="24"/>
        </w:rPr>
      </w:pPr>
      <w:r w:rsidRPr="00B63A62">
        <w:rPr>
          <w:rFonts w:ascii="Times New Roman" w:hAnsi="Times New Roman" w:cs="Times New Roman"/>
          <w:b/>
          <w:sz w:val="24"/>
          <w:szCs w:val="24"/>
        </w:rPr>
        <w:t>Defterdarlığa sehven gönderildiği anlaşılan yazı ve dilekçelerin ilgili yerlere gönderilmesi işlemlerini yürütmek,</w:t>
      </w:r>
    </w:p>
    <w:p w:rsidR="00C479EF" w:rsidRPr="00C479EF" w:rsidRDefault="00C479EF" w:rsidP="00C479EF">
      <w:pPr>
        <w:pStyle w:val="ListeParagraf"/>
        <w:numPr>
          <w:ilvl w:val="2"/>
          <w:numId w:val="30"/>
        </w:numPr>
        <w:tabs>
          <w:tab w:val="left" w:pos="993"/>
        </w:tabs>
        <w:spacing w:before="120"/>
        <w:ind w:left="1843"/>
        <w:contextualSpacing/>
        <w:jc w:val="both"/>
        <w:rPr>
          <w:rFonts w:ascii="Times New Roman" w:hAnsi="Times New Roman" w:cs="Times New Roman"/>
          <w:b/>
          <w:sz w:val="24"/>
          <w:szCs w:val="24"/>
        </w:rPr>
      </w:pPr>
      <w:r w:rsidRPr="00C479EF">
        <w:rPr>
          <w:rFonts w:ascii="Times New Roman" w:hAnsi="Times New Roman" w:cs="Times New Roman"/>
          <w:b/>
          <w:sz w:val="24"/>
          <w:szCs w:val="24"/>
        </w:rPr>
        <w:t>Müdürlüğe havale edilen evrakı BELGENET’den teslim almak ve ilgili personel seçilerek Personel Müdürüne Havale onayına sunmak,</w:t>
      </w:r>
    </w:p>
    <w:p w:rsidR="00C479EF" w:rsidRPr="00C479EF" w:rsidRDefault="00C479EF" w:rsidP="00C479EF">
      <w:pPr>
        <w:pStyle w:val="ListeParagraf"/>
        <w:numPr>
          <w:ilvl w:val="2"/>
          <w:numId w:val="30"/>
        </w:numPr>
        <w:tabs>
          <w:tab w:val="left" w:pos="993"/>
        </w:tabs>
        <w:spacing w:before="120"/>
        <w:ind w:left="1843"/>
        <w:contextualSpacing/>
        <w:jc w:val="both"/>
        <w:rPr>
          <w:rFonts w:ascii="Times New Roman" w:hAnsi="Times New Roman" w:cs="Times New Roman"/>
          <w:b/>
          <w:sz w:val="24"/>
          <w:szCs w:val="24"/>
        </w:rPr>
      </w:pPr>
      <w:r w:rsidRPr="00C479EF">
        <w:rPr>
          <w:rFonts w:ascii="Times New Roman" w:hAnsi="Times New Roman" w:cs="Times New Roman"/>
          <w:b/>
          <w:sz w:val="24"/>
          <w:szCs w:val="24"/>
        </w:rPr>
        <w:t>BELGENET’den gönderilecek evrakların (KEP, adi posta) postalama işlemlerini yapmak, kağıt ortamında Postaya verilecek evrakın zarflanması, adresinin yazılması, pulunun yapıştırılması, posta zimmet defterine kayıt işleminin yapılması ve postalanmak üzere ilgili memura teslim edilmesi,</w:t>
      </w:r>
    </w:p>
    <w:p w:rsidR="00C479EF" w:rsidRPr="00C479EF" w:rsidRDefault="00C479EF" w:rsidP="00C479EF">
      <w:pPr>
        <w:pStyle w:val="ListeParagraf"/>
        <w:numPr>
          <w:ilvl w:val="2"/>
          <w:numId w:val="30"/>
        </w:numPr>
        <w:tabs>
          <w:tab w:val="left" w:pos="993"/>
        </w:tabs>
        <w:spacing w:before="120"/>
        <w:ind w:left="1843" w:hanging="850"/>
        <w:contextualSpacing/>
        <w:jc w:val="both"/>
        <w:rPr>
          <w:rFonts w:ascii="Times New Roman" w:hAnsi="Times New Roman" w:cs="Times New Roman"/>
          <w:b/>
          <w:sz w:val="24"/>
          <w:szCs w:val="24"/>
        </w:rPr>
      </w:pPr>
      <w:r w:rsidRPr="00C479EF">
        <w:rPr>
          <w:rFonts w:ascii="Times New Roman" w:hAnsi="Times New Roman" w:cs="Times New Roman"/>
          <w:b/>
          <w:sz w:val="24"/>
          <w:szCs w:val="24"/>
        </w:rPr>
        <w:t>Personel Müdürlüğünce verilecek benzer görevleri yapmaktır.</w:t>
      </w:r>
    </w:p>
    <w:p w:rsidR="00C479EF" w:rsidRPr="00C92222" w:rsidRDefault="00C479EF" w:rsidP="00C479EF">
      <w:pPr>
        <w:pStyle w:val="ListeParagraf"/>
        <w:tabs>
          <w:tab w:val="left" w:pos="993"/>
        </w:tabs>
        <w:spacing w:before="120"/>
        <w:ind w:left="1843"/>
        <w:contextualSpacing/>
        <w:jc w:val="both"/>
        <w:rPr>
          <w:rFonts w:ascii="Times New Roman" w:hAnsi="Times New Roman" w:cs="Times New Roman"/>
          <w:bCs/>
          <w:sz w:val="24"/>
          <w:szCs w:val="24"/>
        </w:rPr>
      </w:pPr>
    </w:p>
    <w:p w:rsidR="00FE344E" w:rsidRDefault="00FE344E" w:rsidP="00AA2AF1">
      <w:pPr>
        <w:pStyle w:val="GvdeMetni1"/>
        <w:tabs>
          <w:tab w:val="left" w:pos="1605"/>
        </w:tabs>
        <w:spacing w:before="120" w:after="120" w:line="240" w:lineRule="auto"/>
        <w:ind w:right="20" w:firstLine="709"/>
        <w:rPr>
          <w:rFonts w:ascii="Times New Roman" w:hAnsi="Times New Roman" w:cs="Times New Roman"/>
          <w:b/>
          <w:bCs/>
          <w:sz w:val="24"/>
          <w:szCs w:val="24"/>
        </w:rPr>
      </w:pPr>
    </w:p>
    <w:p w:rsidR="00FE344E" w:rsidRDefault="00FE344E" w:rsidP="00AA2AF1">
      <w:pPr>
        <w:pStyle w:val="GvdeMetni1"/>
        <w:tabs>
          <w:tab w:val="left" w:pos="1605"/>
        </w:tabs>
        <w:spacing w:before="120" w:after="120" w:line="240" w:lineRule="auto"/>
        <w:ind w:right="20" w:firstLine="709"/>
        <w:rPr>
          <w:rFonts w:ascii="Times New Roman" w:hAnsi="Times New Roman" w:cs="Times New Roman"/>
          <w:b/>
          <w:bCs/>
          <w:sz w:val="24"/>
          <w:szCs w:val="24"/>
        </w:rPr>
      </w:pPr>
    </w:p>
    <w:p w:rsidR="0051611C" w:rsidRPr="00A71861" w:rsidRDefault="0051611C" w:rsidP="00AA2AF1">
      <w:pPr>
        <w:pStyle w:val="GvdeMetni1"/>
        <w:tabs>
          <w:tab w:val="left" w:pos="1605"/>
        </w:tabs>
        <w:spacing w:before="120" w:after="120" w:line="240" w:lineRule="auto"/>
        <w:ind w:right="20" w:firstLine="709"/>
        <w:rPr>
          <w:rFonts w:ascii="Times New Roman" w:hAnsi="Times New Roman" w:cs="Times New Roman"/>
          <w:b/>
          <w:bCs/>
          <w:sz w:val="24"/>
          <w:szCs w:val="24"/>
        </w:rPr>
      </w:pPr>
      <w:r w:rsidRPr="00A71861">
        <w:rPr>
          <w:rFonts w:ascii="Times New Roman" w:hAnsi="Times New Roman" w:cs="Times New Roman"/>
          <w:b/>
          <w:bCs/>
          <w:sz w:val="24"/>
          <w:szCs w:val="24"/>
        </w:rPr>
        <w:lastRenderedPageBreak/>
        <w:t>2.10. Arşiv Servisi</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Müdürlük arşiv işlemlerini mevzuatı uyarınca düzenlemek ve arşiv işlemlerini yürütmek,</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Emekliye ayrılan, görevinden çekilen, çekilmiş sayılan, görevine son verilen ve çeşitli nedenlerle görevden ayrılanlara ilişkin özlük ve işlem dosyalarını muhafaza etmek,</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bCs/>
          <w:sz w:val="24"/>
          <w:szCs w:val="24"/>
        </w:rPr>
        <w:t>Evrak imha işlemlerini ilgili servisle koordine edilerek gerçekleştirmek,</w:t>
      </w:r>
    </w:p>
    <w:p w:rsidR="0051611C" w:rsidRPr="00A71861" w:rsidRDefault="0051611C" w:rsidP="004F14B5">
      <w:pPr>
        <w:pStyle w:val="ListeParagraf"/>
        <w:numPr>
          <w:ilvl w:val="2"/>
          <w:numId w:val="31"/>
        </w:numPr>
        <w:tabs>
          <w:tab w:val="left" w:pos="993"/>
        </w:tabs>
        <w:spacing w:before="120"/>
        <w:ind w:left="1843" w:hanging="850"/>
        <w:contextualSpacing/>
        <w:jc w:val="both"/>
        <w:rPr>
          <w:rFonts w:ascii="Times New Roman" w:hAnsi="Times New Roman" w:cs="Times New Roman"/>
          <w:b/>
          <w:bCs/>
          <w:sz w:val="24"/>
          <w:szCs w:val="24"/>
        </w:rPr>
      </w:pPr>
      <w:r w:rsidRPr="00A71861">
        <w:rPr>
          <w:rFonts w:ascii="Times New Roman" w:hAnsi="Times New Roman" w:cs="Times New Roman"/>
          <w:b/>
          <w:sz w:val="24"/>
          <w:szCs w:val="24"/>
        </w:rPr>
        <w:t>Personel Müdürlüğünce verilecek benzer görevleri yapmaktır.</w:t>
      </w:r>
    </w:p>
    <w:p w:rsidR="0051611C" w:rsidRPr="00A71861" w:rsidRDefault="0051611C" w:rsidP="00193854">
      <w:pPr>
        <w:pStyle w:val="ListeParagraf"/>
        <w:tabs>
          <w:tab w:val="left" w:pos="993"/>
        </w:tabs>
        <w:spacing w:before="120"/>
        <w:ind w:left="993"/>
        <w:contextualSpacing/>
        <w:rPr>
          <w:rFonts w:ascii="Times New Roman" w:hAnsi="Times New Roman" w:cs="Times New Roman"/>
          <w:b/>
          <w:bCs/>
          <w:sz w:val="24"/>
          <w:szCs w:val="24"/>
        </w:rPr>
      </w:pPr>
    </w:p>
    <w:p w:rsidR="0051611C" w:rsidRPr="00A71861" w:rsidRDefault="0051611C" w:rsidP="008923F8">
      <w:pPr>
        <w:autoSpaceDE w:val="0"/>
        <w:autoSpaceDN w:val="0"/>
        <w:adjustRightInd w:val="0"/>
        <w:spacing w:after="0" w:line="360" w:lineRule="auto"/>
        <w:rPr>
          <w:rStyle w:val="Gl"/>
          <w:rFonts w:ascii="Times New Roman" w:hAnsi="Times New Roman"/>
          <w:bCs/>
        </w:rPr>
      </w:pPr>
      <w:r w:rsidRPr="00A71861">
        <w:rPr>
          <w:rFonts w:ascii="Times New Roman" w:hAnsi="Times New Roman" w:cs="Times New Roman"/>
          <w:b/>
          <w:bCs/>
        </w:rPr>
        <w:tab/>
      </w:r>
    </w:p>
    <w:p w:rsidR="0051611C" w:rsidRDefault="0051611C" w:rsidP="000A4E74">
      <w:pPr>
        <w:pStyle w:val="3-NormalYaz"/>
        <w:tabs>
          <w:tab w:val="left" w:pos="993"/>
          <w:tab w:val="left" w:pos="1276"/>
        </w:tabs>
        <w:spacing w:before="120" w:after="120"/>
        <w:ind w:firstLine="709"/>
        <w:rPr>
          <w:rStyle w:val="Gl"/>
          <w:rFonts w:hAnsi="Times New Roman"/>
          <w:bCs/>
          <w:sz w:val="24"/>
          <w:szCs w:val="24"/>
        </w:rPr>
      </w:pPr>
      <w:r w:rsidRPr="00A71861">
        <w:rPr>
          <w:rStyle w:val="Gl"/>
          <w:rFonts w:hAnsi="Times New Roman"/>
          <w:bCs/>
          <w:sz w:val="24"/>
          <w:szCs w:val="24"/>
        </w:rPr>
        <w:t>D</w:t>
      </w:r>
      <w:r w:rsidR="00A71861">
        <w:rPr>
          <w:rStyle w:val="Gl"/>
          <w:rFonts w:hAnsi="Times New Roman"/>
          <w:bCs/>
          <w:sz w:val="24"/>
          <w:szCs w:val="24"/>
        </w:rPr>
        <w:t>EFTERDARLIĞIN DİĞER GÖREVLERİ</w:t>
      </w:r>
    </w:p>
    <w:p w:rsidR="00A71861" w:rsidRPr="00A71861" w:rsidRDefault="00A71861" w:rsidP="000A4E74">
      <w:pPr>
        <w:pStyle w:val="3-NormalYaz"/>
        <w:tabs>
          <w:tab w:val="left" w:pos="993"/>
          <w:tab w:val="left" w:pos="1276"/>
        </w:tabs>
        <w:spacing w:before="120" w:after="120"/>
        <w:ind w:firstLine="709"/>
        <w:rPr>
          <w:rStyle w:val="Gl"/>
          <w:rFonts w:hAnsi="Times New Roman"/>
          <w:bCs/>
          <w:sz w:val="24"/>
          <w:szCs w:val="24"/>
        </w:rPr>
      </w:pPr>
    </w:p>
    <w:p w:rsidR="0051611C" w:rsidRPr="00A71861" w:rsidRDefault="0051611C" w:rsidP="000A4E74">
      <w:pPr>
        <w:tabs>
          <w:tab w:val="left" w:pos="993"/>
        </w:tabs>
        <w:spacing w:before="120"/>
        <w:ind w:firstLine="720"/>
        <w:rPr>
          <w:rFonts w:ascii="Times New Roman" w:hAnsi="Times New Roman" w:cs="Times New Roman"/>
          <w:b/>
        </w:rPr>
      </w:pPr>
      <w:r w:rsidRPr="00A71861">
        <w:rPr>
          <w:rFonts w:ascii="Times New Roman" w:hAnsi="Times New Roman" w:cs="Times New Roman"/>
          <w:b/>
          <w:bCs/>
        </w:rPr>
        <w:t xml:space="preserve">Madde 11- </w:t>
      </w:r>
      <w:r w:rsidRPr="00A71861">
        <w:rPr>
          <w:rFonts w:ascii="Times New Roman" w:hAnsi="Times New Roman" w:cs="Times New Roman"/>
          <w:b/>
        </w:rPr>
        <w:t xml:space="preserve">(1)Defterdarlığın yürüttüğü ve/veyataşra teşkilatı olmayan merkez birimlerine ait bazı görevlere aşağıda yer verilmiştir: </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Sivil Savunma İşlemleri;</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Bakanlık ve İl Afet ve Acil Durum Müdürlüğünce belirlenen esaslara göre sivil savunma hizmetlerini yürütmek,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Sevk tehir işlemlerine ilişkin yazıları hazırlamak,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Defterdarlığın, Alarm Tedbirleri İlanında Yapılacak Faaliyetler Formunu hazırlamak,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Hizmet binaları için Sabotajlara Karşı Koruma Planı hazırlamak, giriş ve çıkışın kontrolü ile binaların fiziki emniyetini sağlamak,</w:t>
      </w:r>
    </w:p>
    <w:p w:rsidR="0051611C" w:rsidRPr="00A71861" w:rsidRDefault="0051611C" w:rsidP="004F14B5">
      <w:pPr>
        <w:pStyle w:val="ListeParagraf"/>
        <w:numPr>
          <w:ilvl w:val="0"/>
          <w:numId w:val="17"/>
        </w:numPr>
        <w:tabs>
          <w:tab w:val="left" w:pos="1134"/>
        </w:tabs>
        <w:spacing w:before="120" w:line="240" w:lineRule="auto"/>
        <w:jc w:val="both"/>
        <w:rPr>
          <w:rFonts w:ascii="Times New Roman" w:hAnsi="Times New Roman" w:cs="Times New Roman"/>
          <w:b/>
          <w:sz w:val="24"/>
          <w:szCs w:val="24"/>
        </w:rPr>
      </w:pPr>
      <w:r w:rsidRPr="00A71861">
        <w:rPr>
          <w:rFonts w:ascii="Times New Roman" w:hAnsi="Times New Roman" w:cs="Times New Roman"/>
          <w:b/>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 xml:space="preserve">Sivil Savunma Planını hazırlamak, </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Defterdarlığın tahliyesine ilişkin iş ve işlemleri yapmak,</w:t>
      </w:r>
    </w:p>
    <w:p w:rsidR="0051611C" w:rsidRPr="00A71861" w:rsidRDefault="0051611C" w:rsidP="004F14B5">
      <w:pPr>
        <w:pStyle w:val="ListeParagraf"/>
        <w:numPr>
          <w:ilvl w:val="0"/>
          <w:numId w:val="17"/>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Afet, acil durum ve sivil savunma hizmetleri için gerekli olan araç, gerecin bakım ve korunmasını sağlamak,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Afet ve acil durum hallerinde müdahaleyi koordine etmek ve üst yöneticileri bilgilendirmek,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Defterdarlık ile Afet ve Acil Durum Yönetimi Başkanlığı, İl Afet ve Acil Durum Müdürlüğü ve diğer kamu kurum ve kuruluşları arasında işbirliği ve koordinasyonu sağlamak,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lastRenderedPageBreak/>
        <w:t xml:space="preserve">Kimyasal, biyolojik, radyolojik ve nükleer savunma ile ilgili iş ve işlemleri yürütmek, </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Afet, acil durum, sivil savunma ve seferberlikle ilgili tatbikatlarda Defterdarlık adına sekretarya hizmetlerini yürütmek, Defterdarlıkta tatbikatlar düzenlenmesini ve yürütülmesini sağlamak,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Seferberlik ve savaş hali hazırlıkları ile ilgili iş ve işlemleri yapmak ve yaptırılmasını sağlamak, Defterdarlığın İhtiyaç Bildirim Çizelgelerini düzenlemek ve takibini yapmak,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Koruyucu güvenlik hizmetlerinin koordinasyon, takip ve denetimini yapmak,</w:t>
      </w:r>
    </w:p>
    <w:p w:rsidR="0051611C" w:rsidRPr="00A71861" w:rsidRDefault="0051611C" w:rsidP="004F14B5">
      <w:pPr>
        <w:pStyle w:val="ListeParagraf"/>
        <w:numPr>
          <w:ilvl w:val="0"/>
          <w:numId w:val="17"/>
        </w:numPr>
        <w:tabs>
          <w:tab w:val="left" w:pos="1134"/>
        </w:tabs>
        <w:spacing w:before="120"/>
        <w:ind w:hanging="436"/>
        <w:jc w:val="both"/>
        <w:rPr>
          <w:rFonts w:ascii="Times New Roman" w:hAnsi="Times New Roman" w:cs="Times New Roman"/>
          <w:b/>
          <w:sz w:val="24"/>
          <w:szCs w:val="24"/>
        </w:rPr>
      </w:pPr>
      <w:r w:rsidRPr="00A71861">
        <w:rPr>
          <w:rFonts w:ascii="Times New Roman" w:hAnsi="Times New Roman" w:cs="Times New Roman"/>
          <w:b/>
          <w:sz w:val="24"/>
          <w:szCs w:val="24"/>
        </w:rPr>
        <w:t>Defterdarlık sivil savunma, lojistik, sabotaj, seferberlik, koruyucu güvenlik işlemlerine ilişkin plan/rapor/onay/yazıları hazırlamak,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4982 sayılı Bilgi Edinme Hakkı Kanununa ilişkin bilgi edinme talepleriyle ilgili gerekli işlemleri yapmak,</w:t>
      </w:r>
    </w:p>
    <w:p w:rsidR="0051611C" w:rsidRPr="00A71861" w:rsidRDefault="00A71861" w:rsidP="004F14B5">
      <w:pPr>
        <w:pStyle w:val="ListeParagraf"/>
        <w:numPr>
          <w:ilvl w:val="0"/>
          <w:numId w:val="16"/>
        </w:numPr>
        <w:tabs>
          <w:tab w:val="left" w:pos="1134"/>
        </w:tabs>
        <w:spacing w:before="120"/>
        <w:jc w:val="both"/>
        <w:rPr>
          <w:rFonts w:ascii="Times New Roman" w:hAnsi="Times New Roman" w:cs="Times New Roman"/>
          <w:b/>
          <w:sz w:val="24"/>
          <w:szCs w:val="24"/>
        </w:rPr>
      </w:pPr>
      <w:r>
        <w:rPr>
          <w:rFonts w:ascii="Times New Roman" w:hAnsi="Times New Roman" w:cs="Times New Roman"/>
          <w:b/>
          <w:sz w:val="24"/>
          <w:szCs w:val="24"/>
        </w:rPr>
        <w:t>CİMER</w:t>
      </w:r>
      <w:r w:rsidR="0051611C" w:rsidRPr="00A71861">
        <w:rPr>
          <w:rFonts w:ascii="Times New Roman" w:hAnsi="Times New Roman" w:cs="Times New Roman"/>
          <w:b/>
          <w:sz w:val="24"/>
          <w:szCs w:val="24"/>
        </w:rPr>
        <w:t xml:space="preserve"> aracılığıyla intikal ettirilen işlemleri yerine getirmek,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TBMM Dilekçe Komisyonu Başkanlığınca Bakanlığa intikal ettirilen dilekçelerin cevaplandırılmasına ilişkin işlemleri yapmak,</w:t>
      </w:r>
    </w:p>
    <w:p w:rsidR="00CF2AB2" w:rsidRPr="00CF2AB2" w:rsidRDefault="00CF2AB2" w:rsidP="00CF2AB2">
      <w:pPr>
        <w:pStyle w:val="ListeParagraf"/>
        <w:numPr>
          <w:ilvl w:val="0"/>
          <w:numId w:val="16"/>
        </w:numPr>
        <w:tabs>
          <w:tab w:val="num" w:pos="1080"/>
          <w:tab w:val="left" w:pos="1134"/>
        </w:tabs>
        <w:spacing w:before="120"/>
        <w:jc w:val="both"/>
        <w:rPr>
          <w:rFonts w:ascii="Times New Roman" w:hAnsi="Times New Roman" w:cs="Times New Roman"/>
          <w:b/>
          <w:bCs/>
          <w:sz w:val="24"/>
          <w:szCs w:val="24"/>
        </w:rPr>
      </w:pPr>
      <w:r w:rsidRPr="00CF2AB2">
        <w:rPr>
          <w:rFonts w:ascii="Times New Roman" w:hAnsi="Times New Roman" w:cs="Times New Roman"/>
          <w:b/>
          <w:bCs/>
          <w:sz w:val="24"/>
          <w:szCs w:val="24"/>
        </w:rPr>
        <w:t>Defterdarlık hizmet binasının elektrik, su, doğalgaz ve İncesu Hükümet Konağının elektrik faturalarının ödenmesi hizmetlerini yürütmek ve gerekli ödenekleri Bakanlıktan (Destek Hizmetleri Dairesi Başkanlığı) talep etmek ve bunlara ilişkin ödemeleri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Denetim sonucu düzenlenen raporlarda tespit edilen hususların takibine ilişkin işlemleri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Defterdarlık hizmet binalarının jeneratör, kamera sistemi, giriş-çıkış ve kontrol sistemine ilişkin işlemleri yürütmek,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 xml:space="preserve">Defterdarlığın ziyaret, davet, karşılama, uğurlama, ağırlama, milli ve dini bayramlarla ilgili protokol hizmetlerini düzenlemek, yürütmek ve diğer kuruluşlarla koordine etmek, </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 xml:space="preserve">Vergi Dairesi Başkanlığı bulunmayan illerde, İnsan Kaynakları Müdürlüğü tarafından yürütülmesi gereken hizmetlere ilişkin işlemleri yapmak, </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Resmi mühür işlemlerini yürütmek,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Saymanlık bağlantı değişikliği ile kapatılan-yeni açılan saymanlık işlemlerine ilişkin gerekli yazışmaları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Defterdarlık personelinin öğle yemeğine bütçeden ödenecek katkı paylarına karşılık gelen ödeneklerini Bakanlıktan (</w:t>
      </w:r>
      <w:r w:rsidR="00295233">
        <w:rPr>
          <w:rFonts w:ascii="Times New Roman" w:hAnsi="Times New Roman" w:cs="Times New Roman"/>
          <w:b/>
          <w:sz w:val="24"/>
          <w:szCs w:val="24"/>
        </w:rPr>
        <w:t xml:space="preserve">Destek Hizmetleri </w:t>
      </w:r>
      <w:r w:rsidRPr="00A71861">
        <w:rPr>
          <w:rFonts w:ascii="Times New Roman" w:hAnsi="Times New Roman" w:cs="Times New Roman"/>
          <w:b/>
          <w:sz w:val="24"/>
          <w:szCs w:val="24"/>
        </w:rPr>
        <w:t>Dairesi Başkanlığı) talep etmek ve ilgili hesaplara aktarmak,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lastRenderedPageBreak/>
        <w:t>Konferans, toplantı ve seminerler düzenlemek,</w:t>
      </w:r>
    </w:p>
    <w:p w:rsidR="0051611C" w:rsidRPr="00A71861" w:rsidRDefault="0051611C" w:rsidP="004F14B5">
      <w:pPr>
        <w:pStyle w:val="ListeParagraf"/>
        <w:numPr>
          <w:ilvl w:val="0"/>
          <w:numId w:val="16"/>
        </w:numPr>
        <w:tabs>
          <w:tab w:val="left" w:pos="1134"/>
        </w:tabs>
        <w:spacing w:before="120"/>
        <w:jc w:val="both"/>
        <w:rPr>
          <w:rFonts w:ascii="Times New Roman" w:hAnsi="Times New Roman" w:cs="Times New Roman"/>
          <w:b/>
          <w:sz w:val="24"/>
          <w:szCs w:val="24"/>
        </w:rPr>
      </w:pPr>
      <w:r w:rsidRPr="00A71861">
        <w:rPr>
          <w:rFonts w:ascii="Times New Roman" w:hAnsi="Times New Roman" w:cs="Times New Roman"/>
          <w:b/>
          <w:sz w:val="24"/>
          <w:szCs w:val="24"/>
        </w:rPr>
        <w:t>Bakanlıkça Defterdarlığa verilecek diğer görevleri yapmaktır.</w:t>
      </w:r>
    </w:p>
    <w:p w:rsidR="0051611C" w:rsidRPr="00A71861" w:rsidRDefault="0051611C" w:rsidP="007B6905">
      <w:pPr>
        <w:autoSpaceDE w:val="0"/>
        <w:autoSpaceDN w:val="0"/>
        <w:adjustRightInd w:val="0"/>
        <w:spacing w:before="120"/>
        <w:ind w:firstLine="0"/>
        <w:jc w:val="center"/>
        <w:rPr>
          <w:rFonts w:ascii="Times New Roman" w:hAnsi="Times New Roman" w:cs="Times New Roman"/>
          <w:b/>
          <w:bCs/>
          <w:color w:val="000000"/>
        </w:rPr>
      </w:pPr>
    </w:p>
    <w:p w:rsidR="0051611C" w:rsidRPr="00A71861" w:rsidRDefault="0051611C" w:rsidP="007B6905">
      <w:pPr>
        <w:autoSpaceDE w:val="0"/>
        <w:autoSpaceDN w:val="0"/>
        <w:adjustRightInd w:val="0"/>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DÖRDÜNCÜ BÖLÜM</w:t>
      </w:r>
    </w:p>
    <w:p w:rsidR="0051611C" w:rsidRPr="00A71861" w:rsidRDefault="0051611C" w:rsidP="007B6905">
      <w:pPr>
        <w:tabs>
          <w:tab w:val="left" w:pos="284"/>
        </w:tabs>
        <w:spacing w:before="120"/>
        <w:ind w:firstLine="0"/>
        <w:jc w:val="center"/>
        <w:rPr>
          <w:rFonts w:ascii="Times New Roman" w:hAnsi="Times New Roman" w:cs="Times New Roman"/>
          <w:b/>
          <w:bCs/>
          <w:color w:val="000000"/>
        </w:rPr>
      </w:pPr>
      <w:r w:rsidRPr="00A71861">
        <w:rPr>
          <w:rFonts w:ascii="Times New Roman" w:hAnsi="Times New Roman" w:cs="Times New Roman"/>
          <w:b/>
          <w:bCs/>
          <w:color w:val="000000"/>
        </w:rPr>
        <w:t>Çeşitli ve Son Hükümler</w:t>
      </w:r>
    </w:p>
    <w:p w:rsidR="0051611C" w:rsidRPr="00A71861" w:rsidRDefault="0051611C" w:rsidP="000A4E74">
      <w:pPr>
        <w:tabs>
          <w:tab w:val="left" w:pos="0"/>
        </w:tabs>
        <w:spacing w:before="120"/>
        <w:ind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725" w:firstLine="0"/>
        <w:rPr>
          <w:rFonts w:ascii="Times New Roman" w:hAnsi="Times New Roman" w:cs="Times New Roman"/>
          <w:b/>
          <w:bCs/>
          <w:color w:val="000000"/>
        </w:rPr>
      </w:pPr>
      <w:r w:rsidRPr="00A71861">
        <w:rPr>
          <w:rFonts w:ascii="Times New Roman" w:hAnsi="Times New Roman" w:cs="Times New Roman"/>
          <w:b/>
          <w:bCs/>
          <w:color w:val="000000"/>
        </w:rPr>
        <w:t>Sorumluluklar</w:t>
      </w:r>
    </w:p>
    <w:p w:rsidR="0051611C" w:rsidRPr="00A71861" w:rsidRDefault="0051611C" w:rsidP="000A4E74">
      <w:pPr>
        <w:autoSpaceDE w:val="0"/>
        <w:autoSpaceDN w:val="0"/>
        <w:adjustRightInd w:val="0"/>
        <w:spacing w:before="120"/>
        <w:ind w:firstLine="715"/>
        <w:rPr>
          <w:rFonts w:ascii="Times New Roman" w:hAnsi="Times New Roman" w:cs="Times New Roman"/>
          <w:b/>
          <w:color w:val="000000"/>
        </w:rPr>
      </w:pPr>
      <w:r w:rsidRPr="00A71861">
        <w:rPr>
          <w:rFonts w:ascii="Times New Roman" w:hAnsi="Times New Roman" w:cs="Times New Roman"/>
          <w:b/>
          <w:bCs/>
          <w:color w:val="000000"/>
        </w:rPr>
        <w:t xml:space="preserve">Madde 12- </w:t>
      </w:r>
      <w:r w:rsidRPr="00A71861">
        <w:rPr>
          <w:rFonts w:ascii="Times New Roman" w:hAnsi="Times New Roman" w:cs="Times New Roman"/>
          <w:b/>
          <w:color w:val="000000"/>
        </w:rPr>
        <w:t>(1) Defterdarlık görev alanına giren iş ve işlemlerin etkin ve verimli bir şekilde yürütülmesi ve bu kapsamda kendi yöneticilerinin bilmesi gereken konuları yöneticisine bildirme sorumluluğu tüm personele aittir.</w:t>
      </w:r>
    </w:p>
    <w:p w:rsidR="0051611C" w:rsidRPr="00A71861" w:rsidRDefault="0051611C" w:rsidP="006D76B6">
      <w:pPr>
        <w:autoSpaceDE w:val="0"/>
        <w:autoSpaceDN w:val="0"/>
        <w:adjustRightInd w:val="0"/>
        <w:spacing w:before="120"/>
        <w:ind w:firstLine="708"/>
        <w:rPr>
          <w:rFonts w:ascii="Times New Roman" w:hAnsi="Times New Roman" w:cs="Times New Roman"/>
          <w:b/>
          <w:color w:val="000000"/>
        </w:rPr>
      </w:pPr>
      <w:r w:rsidRPr="00A71861">
        <w:rPr>
          <w:rFonts w:ascii="Times New Roman" w:hAnsi="Times New Roman" w:cs="Times New Roman"/>
          <w:b/>
          <w:color w:val="000000"/>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
    <w:p w:rsidR="0051611C" w:rsidRPr="00A71861" w:rsidRDefault="0051611C" w:rsidP="000F7C3E">
      <w:pPr>
        <w:autoSpaceDE w:val="0"/>
        <w:autoSpaceDN w:val="0"/>
        <w:adjustRightInd w:val="0"/>
        <w:spacing w:before="120"/>
        <w:ind w:firstLine="708"/>
        <w:rPr>
          <w:rFonts w:ascii="Times New Roman" w:hAnsi="Times New Roman" w:cs="Times New Roman"/>
          <w:b/>
        </w:rPr>
      </w:pPr>
      <w:r w:rsidRPr="00A71861">
        <w:rPr>
          <w:rFonts w:ascii="Times New Roman" w:hAnsi="Times New Roman" w:cs="Times New Roman"/>
          <w:b/>
        </w:rPr>
        <w:t xml:space="preserve">(3)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 </w:t>
      </w:r>
    </w:p>
    <w:p w:rsidR="0051611C" w:rsidRPr="00A71861" w:rsidRDefault="0051611C" w:rsidP="000A4E74">
      <w:pPr>
        <w:autoSpaceDE w:val="0"/>
        <w:autoSpaceDN w:val="0"/>
        <w:adjustRightInd w:val="0"/>
        <w:spacing w:before="120"/>
        <w:ind w:left="715"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715" w:firstLine="0"/>
        <w:rPr>
          <w:rFonts w:ascii="Times New Roman" w:hAnsi="Times New Roman" w:cs="Times New Roman"/>
          <w:b/>
          <w:color w:val="000000"/>
        </w:rPr>
      </w:pPr>
      <w:r w:rsidRPr="00A71861">
        <w:rPr>
          <w:rFonts w:ascii="Times New Roman" w:hAnsi="Times New Roman" w:cs="Times New Roman"/>
          <w:b/>
          <w:bCs/>
          <w:color w:val="000000"/>
        </w:rPr>
        <w:t xml:space="preserve">İzleme </w:t>
      </w:r>
    </w:p>
    <w:p w:rsidR="0051611C" w:rsidRPr="00A71861" w:rsidRDefault="0051611C" w:rsidP="000A4E74">
      <w:pPr>
        <w:widowControl w:val="0"/>
        <w:autoSpaceDE w:val="0"/>
        <w:autoSpaceDN w:val="0"/>
        <w:adjustRightInd w:val="0"/>
        <w:spacing w:before="120"/>
        <w:ind w:firstLine="720"/>
        <w:rPr>
          <w:rFonts w:ascii="Times New Roman" w:hAnsi="Times New Roman" w:cs="Times New Roman"/>
          <w:b/>
          <w:color w:val="000000"/>
        </w:rPr>
      </w:pPr>
      <w:r w:rsidRPr="00A71861">
        <w:rPr>
          <w:rFonts w:ascii="Times New Roman" w:hAnsi="Times New Roman" w:cs="Times New Roman"/>
          <w:b/>
          <w:bCs/>
          <w:color w:val="000000"/>
        </w:rPr>
        <w:t xml:space="preserve">Madde 13- </w:t>
      </w:r>
      <w:r w:rsidRPr="00A71861">
        <w:rPr>
          <w:rFonts w:ascii="Times New Roman" w:hAnsi="Times New Roman" w:cs="Times New Roman"/>
          <w:b/>
          <w:color w:val="000000"/>
        </w:rPr>
        <w:t xml:space="preserve">(1) Defterdarlık birimlerinin operasyonel planda yer alan çalışmalarının değerlendirilmesi ve gerekli önlemlerin alınması, gelecek perspektifinin oluşturulması ve kurumsal iletişimin geliştirilerek sorun çözme kapasitesinin artırılmasıamacıyla;  Defterdarın başkanlığında yöneticilerin katılımı ile yılda iki defadan az olmamak üzere periyodik </w:t>
      </w:r>
      <w:r w:rsidRPr="00A71861">
        <w:rPr>
          <w:rFonts w:ascii="Times New Roman" w:hAnsi="Times New Roman" w:cs="Times New Roman"/>
          <w:b/>
          <w:bCs/>
          <w:color w:val="000000"/>
        </w:rPr>
        <w:t>“Stratejik Yönetim ve İzleme</w:t>
      </w:r>
      <w:r w:rsidRPr="00A71861">
        <w:rPr>
          <w:rFonts w:ascii="Times New Roman" w:hAnsi="Times New Roman" w:cs="Times New Roman"/>
          <w:b/>
          <w:color w:val="000000"/>
        </w:rPr>
        <w:t xml:space="preserve">”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 </w:t>
      </w:r>
    </w:p>
    <w:p w:rsidR="0051611C" w:rsidRPr="00A71861" w:rsidRDefault="0051611C" w:rsidP="000A4E74">
      <w:pPr>
        <w:autoSpaceDE w:val="0"/>
        <w:autoSpaceDN w:val="0"/>
        <w:adjustRightInd w:val="0"/>
        <w:spacing w:before="120"/>
        <w:ind w:left="715" w:firstLine="0"/>
        <w:rPr>
          <w:rFonts w:ascii="Times New Roman" w:hAnsi="Times New Roman" w:cs="Times New Roman"/>
          <w:b/>
          <w:bCs/>
          <w:color w:val="000000"/>
        </w:rPr>
      </w:pPr>
    </w:p>
    <w:p w:rsidR="0051611C" w:rsidRPr="00A71861" w:rsidRDefault="0051611C" w:rsidP="000A4E74">
      <w:pPr>
        <w:autoSpaceDE w:val="0"/>
        <w:autoSpaceDN w:val="0"/>
        <w:adjustRightInd w:val="0"/>
        <w:spacing w:before="120"/>
        <w:ind w:left="715" w:firstLine="0"/>
        <w:rPr>
          <w:rFonts w:ascii="Times New Roman" w:hAnsi="Times New Roman" w:cs="Times New Roman"/>
          <w:b/>
          <w:bCs/>
          <w:color w:val="000000"/>
        </w:rPr>
      </w:pPr>
      <w:r w:rsidRPr="00A71861">
        <w:rPr>
          <w:rFonts w:ascii="Times New Roman" w:hAnsi="Times New Roman" w:cs="Times New Roman"/>
          <w:b/>
          <w:bCs/>
          <w:color w:val="000000"/>
        </w:rPr>
        <w:t>Eğitim</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bCs/>
          <w:color w:val="000000"/>
        </w:rPr>
      </w:pPr>
      <w:r w:rsidRPr="00A71861">
        <w:rPr>
          <w:rFonts w:ascii="Times New Roman" w:hAnsi="Times New Roman" w:cs="Times New Roman"/>
          <w:b/>
          <w:bCs/>
          <w:color w:val="000000"/>
        </w:rPr>
        <w:t xml:space="preserve">Madde 14- </w:t>
      </w:r>
      <w:r w:rsidRPr="00A71861">
        <w:rPr>
          <w:rFonts w:ascii="Times New Roman" w:hAnsi="Times New Roman" w:cs="Times New Roman"/>
          <w:b/>
          <w:color w:val="000000"/>
        </w:rPr>
        <w:t xml:space="preserve">(1) Özel yönetmeliği bulunan personelin eğitimi, yönetmelik hükümlerine uygun olarak yerine getirilir. </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color w:val="000000"/>
        </w:rPr>
      </w:pPr>
      <w:r w:rsidRPr="00A71861">
        <w:rPr>
          <w:rFonts w:ascii="Times New Roman" w:hAnsi="Times New Roman" w:cs="Times New Roman"/>
          <w:b/>
          <w:color w:val="000000"/>
        </w:rPr>
        <w:t xml:space="preserve">(2) Defterdarlıkta özel yönetmeliği bulunan görevliler dışındaki personelin, mesleki yeterliliklerinin sürekliliğini sağlamak üzere aşağıdaki hususlar düzenlenmiştir: </w:t>
      </w:r>
    </w:p>
    <w:p w:rsidR="0051611C" w:rsidRPr="00A71861" w:rsidRDefault="0051611C" w:rsidP="004F14B5">
      <w:pPr>
        <w:pStyle w:val="ListeParagraf"/>
        <w:numPr>
          <w:ilvl w:val="0"/>
          <w:numId w:val="9"/>
        </w:numPr>
        <w:tabs>
          <w:tab w:val="left" w:pos="1134"/>
        </w:tabs>
        <w:autoSpaceDE w:val="0"/>
        <w:autoSpaceDN w:val="0"/>
        <w:adjustRightInd w:val="0"/>
        <w:spacing w:before="120" w:after="120" w:line="240" w:lineRule="auto"/>
        <w:ind w:left="0" w:firstLine="709"/>
        <w:jc w:val="both"/>
        <w:rPr>
          <w:rFonts w:ascii="Times New Roman" w:hAnsi="Times New Roman" w:cs="Times New Roman"/>
          <w:b/>
          <w:color w:val="000000"/>
          <w:sz w:val="24"/>
          <w:szCs w:val="24"/>
        </w:rPr>
      </w:pPr>
      <w:r w:rsidRPr="00A71861">
        <w:rPr>
          <w:rFonts w:ascii="Times New Roman" w:hAnsi="Times New Roman" w:cs="Times New Roman"/>
          <w:b/>
          <w:color w:val="000000"/>
          <w:sz w:val="24"/>
          <w:szCs w:val="24"/>
        </w:rPr>
        <w:t>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51611C" w:rsidRPr="00A71861" w:rsidRDefault="0051611C" w:rsidP="004F14B5">
      <w:pPr>
        <w:pStyle w:val="ListeParagraf"/>
        <w:numPr>
          <w:ilvl w:val="0"/>
          <w:numId w:val="9"/>
        </w:numPr>
        <w:tabs>
          <w:tab w:val="left" w:pos="1134"/>
        </w:tabs>
        <w:autoSpaceDE w:val="0"/>
        <w:autoSpaceDN w:val="0"/>
        <w:adjustRightInd w:val="0"/>
        <w:spacing w:before="120" w:after="120" w:line="240" w:lineRule="auto"/>
        <w:ind w:left="0" w:firstLine="709"/>
        <w:jc w:val="both"/>
        <w:rPr>
          <w:rFonts w:ascii="Times New Roman" w:hAnsi="Times New Roman" w:cs="Times New Roman"/>
          <w:b/>
          <w:color w:val="000000"/>
          <w:sz w:val="24"/>
          <w:szCs w:val="24"/>
        </w:rPr>
      </w:pPr>
      <w:r w:rsidRPr="00A71861">
        <w:rPr>
          <w:rFonts w:ascii="Times New Roman" w:hAnsi="Times New Roman" w:cs="Times New Roman"/>
          <w:b/>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color w:val="000000"/>
        </w:rPr>
      </w:pPr>
      <w:r w:rsidRPr="00A71861">
        <w:rPr>
          <w:rFonts w:ascii="Times New Roman" w:hAnsi="Times New Roman" w:cs="Times New Roman"/>
          <w:b/>
          <w:color w:val="000000"/>
        </w:rPr>
        <w:lastRenderedPageBreak/>
        <w:t>(3) Hizmet içi eğitimler, Bakanlığın "Hizmet İçi Eğitim Planı ve Uygulama Esasları" da dikkate alınarak Defterdarlıkça düzenlenebilir veya personelin Bakanlığımız Personel Genel Müdürlüğü tarafından düzenlenen eğitimlere katılımları sağlanabilir.</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color w:val="000000"/>
        </w:rPr>
      </w:pPr>
      <w:r w:rsidRPr="00A71861">
        <w:rPr>
          <w:rFonts w:ascii="Times New Roman" w:hAnsi="Times New Roman" w:cs="Times New Roman"/>
          <w:b/>
          <w:color w:val="000000"/>
        </w:rPr>
        <w:t>(4) Defterdarlık görev alanı ile ilgili olmak üzere yılda en az on beş (15) saat eğitim programı düzenlenir.</w:t>
      </w:r>
    </w:p>
    <w:p w:rsidR="0051611C" w:rsidRPr="00A71861" w:rsidRDefault="0051611C" w:rsidP="000A4E74">
      <w:pPr>
        <w:tabs>
          <w:tab w:val="left" w:pos="993"/>
        </w:tabs>
        <w:autoSpaceDE w:val="0"/>
        <w:autoSpaceDN w:val="0"/>
        <w:adjustRightInd w:val="0"/>
        <w:spacing w:before="120"/>
        <w:ind w:firstLine="696"/>
        <w:rPr>
          <w:rFonts w:ascii="Times New Roman" w:hAnsi="Times New Roman" w:cs="Times New Roman"/>
          <w:b/>
          <w:i/>
          <w:iCs/>
          <w:color w:val="000000"/>
        </w:rPr>
      </w:pPr>
      <w:r w:rsidRPr="00A71861">
        <w:rPr>
          <w:rFonts w:ascii="Times New Roman" w:hAnsi="Times New Roman" w:cs="Times New Roman"/>
          <w:b/>
          <w:color w:val="000000"/>
        </w:rPr>
        <w:t>(5) Personelin etik konusunda Bakanlığımız Personel Genel Müdürlüğü tarafından verilmekte olan periyodik eğitime katılmaları veya Defterdarlık bünyesinde bu konuda eğitim almaları sağlanır</w:t>
      </w:r>
      <w:r w:rsidRPr="00A71861">
        <w:rPr>
          <w:rFonts w:ascii="Times New Roman" w:hAnsi="Times New Roman" w:cs="Times New Roman"/>
          <w:b/>
          <w:i/>
          <w:iCs/>
          <w:color w:val="000000"/>
        </w:rPr>
        <w:t xml:space="preserve">. </w:t>
      </w:r>
    </w:p>
    <w:p w:rsidR="0051611C" w:rsidRPr="00A71861" w:rsidRDefault="0051611C" w:rsidP="000A4E74">
      <w:pPr>
        <w:autoSpaceDE w:val="0"/>
        <w:autoSpaceDN w:val="0"/>
        <w:adjustRightInd w:val="0"/>
        <w:spacing w:before="120"/>
        <w:rPr>
          <w:rFonts w:ascii="Times New Roman" w:hAnsi="Times New Roman" w:cs="Times New Roman"/>
          <w:b/>
          <w:color w:val="00B0F0"/>
        </w:rPr>
      </w:pPr>
    </w:p>
    <w:p w:rsidR="0051611C" w:rsidRPr="00A71861" w:rsidRDefault="0051611C" w:rsidP="000A4E74">
      <w:pPr>
        <w:autoSpaceDE w:val="0"/>
        <w:autoSpaceDN w:val="0"/>
        <w:adjustRightInd w:val="0"/>
        <w:spacing w:before="120"/>
        <w:rPr>
          <w:rFonts w:ascii="Times New Roman" w:hAnsi="Times New Roman" w:cs="Times New Roman"/>
          <w:b/>
          <w:bCs/>
          <w:spacing w:val="1"/>
        </w:rPr>
      </w:pPr>
      <w:r w:rsidRPr="00A71861">
        <w:rPr>
          <w:rFonts w:ascii="Times New Roman" w:hAnsi="Times New Roman" w:cs="Times New Roman"/>
          <w:b/>
          <w:bCs/>
          <w:spacing w:val="1"/>
        </w:rPr>
        <w:t xml:space="preserve">Devir ve Teslim </w:t>
      </w:r>
    </w:p>
    <w:p w:rsidR="0051611C" w:rsidRPr="00A71861" w:rsidRDefault="0051611C" w:rsidP="000A4E74">
      <w:pPr>
        <w:pStyle w:val="NormalWeb"/>
        <w:spacing w:before="120" w:beforeAutospacing="0" w:after="120" w:afterAutospacing="0" w:line="240" w:lineRule="auto"/>
        <w:ind w:firstLine="708"/>
        <w:jc w:val="both"/>
        <w:rPr>
          <w:rStyle w:val="Gl"/>
          <w:rFonts w:ascii="Times New Roman" w:hAnsi="Times New Roman"/>
          <w:bCs/>
          <w:kern w:val="20"/>
          <w:sz w:val="24"/>
          <w:szCs w:val="24"/>
        </w:rPr>
      </w:pPr>
      <w:r w:rsidRPr="00A71861">
        <w:rPr>
          <w:rFonts w:ascii="Times New Roman" w:hAnsi="Times New Roman" w:cs="Times New Roman"/>
          <w:b/>
          <w:bCs/>
          <w:color w:val="000000"/>
          <w:sz w:val="24"/>
          <w:szCs w:val="24"/>
        </w:rPr>
        <w:t>Madde 15</w:t>
      </w:r>
      <w:r w:rsidRPr="00A71861">
        <w:rPr>
          <w:rFonts w:ascii="Times New Roman" w:hAnsi="Times New Roman" w:cs="Times New Roman"/>
          <w:b/>
          <w:bCs/>
          <w:sz w:val="24"/>
          <w:szCs w:val="24"/>
        </w:rPr>
        <w:t>-</w:t>
      </w:r>
      <w:r w:rsidRPr="00A71861">
        <w:rPr>
          <w:rStyle w:val="Gl"/>
          <w:rFonts w:ascii="Times New Roman" w:hAnsi="Times New Roman"/>
          <w:kern w:val="20"/>
          <w:sz w:val="24"/>
          <w:szCs w:val="24"/>
        </w:rPr>
        <w:t xml:space="preserve">(1) </w:t>
      </w:r>
      <w:r w:rsidRPr="00A71861">
        <w:rPr>
          <w:rFonts w:ascii="Times New Roman" w:hAnsi="Times New Roman" w:cs="Times New Roman"/>
          <w:b/>
          <w:color w:val="000000"/>
          <w:sz w:val="24"/>
          <w:szCs w:val="24"/>
          <w:lang w:eastAsia="en-US"/>
        </w:rPr>
        <w:t>Çeşitli nedenlerle görevinden ayrılan personel;</w:t>
      </w:r>
    </w:p>
    <w:p w:rsidR="0051611C" w:rsidRPr="00A71861" w:rsidRDefault="0051611C" w:rsidP="000A4E74">
      <w:pPr>
        <w:pStyle w:val="ListeParagraf"/>
        <w:spacing w:before="120" w:after="120" w:line="240" w:lineRule="auto"/>
        <w:ind w:left="0" w:firstLine="720"/>
        <w:jc w:val="both"/>
        <w:rPr>
          <w:rStyle w:val="Gl"/>
          <w:rFonts w:ascii="Times New Roman" w:hAnsi="Times New Roman"/>
          <w:kern w:val="20"/>
          <w:sz w:val="24"/>
          <w:szCs w:val="24"/>
        </w:rPr>
      </w:pPr>
      <w:r w:rsidRPr="00A71861">
        <w:rPr>
          <w:rStyle w:val="Gl"/>
          <w:rFonts w:ascii="Times New Roman" w:hAnsi="Times New Roman"/>
          <w:kern w:val="20"/>
          <w:sz w:val="24"/>
          <w:szCs w:val="24"/>
        </w:rPr>
        <w:t>a) Üzerinde bulunan görevlerle ilgili bilgi ve belgelere ait dosya ve evrakı yöneticinin belirlediği sorumluya eksiksiz olarak teslim eder ve bununla ilgili düzenlenen tutanağı yöneticisine verir.</w:t>
      </w:r>
    </w:p>
    <w:p w:rsidR="0051611C" w:rsidRPr="00A71861" w:rsidRDefault="0051611C" w:rsidP="000A4E74">
      <w:pPr>
        <w:pStyle w:val="ListeParagraf"/>
        <w:spacing w:before="120" w:after="120" w:line="240" w:lineRule="auto"/>
        <w:ind w:left="0" w:firstLine="720"/>
        <w:jc w:val="both"/>
        <w:rPr>
          <w:rStyle w:val="Gl"/>
          <w:rFonts w:ascii="Times New Roman" w:hAnsi="Times New Roman"/>
          <w:kern w:val="20"/>
          <w:sz w:val="24"/>
          <w:szCs w:val="24"/>
        </w:rPr>
      </w:pPr>
      <w:r w:rsidRPr="00A71861">
        <w:rPr>
          <w:rStyle w:val="Gl"/>
          <w:rFonts w:ascii="Times New Roman" w:hAnsi="Times New Roman"/>
          <w:kern w:val="20"/>
          <w:sz w:val="24"/>
          <w:szCs w:val="24"/>
        </w:rPr>
        <w:t>b) Kendisine teslim edilmiş olan makine, araç, gereç ve malzemeleri yetkililere teslim eder.</w:t>
      </w:r>
    </w:p>
    <w:p w:rsidR="0051611C" w:rsidRPr="00A71861" w:rsidRDefault="0051611C" w:rsidP="000A4E74">
      <w:pPr>
        <w:pStyle w:val="ListeParagraf"/>
        <w:spacing w:before="120" w:after="120" w:line="240" w:lineRule="auto"/>
        <w:ind w:left="0" w:firstLine="720"/>
        <w:jc w:val="both"/>
        <w:rPr>
          <w:rFonts w:ascii="Times New Roman" w:hAnsi="Times New Roman" w:cs="Times New Roman"/>
          <w:b/>
          <w:sz w:val="24"/>
          <w:szCs w:val="24"/>
        </w:rPr>
      </w:pPr>
      <w:r w:rsidRPr="00A71861">
        <w:rPr>
          <w:rFonts w:ascii="Times New Roman" w:hAnsi="Times New Roman" w:cs="Times New Roman"/>
          <w:b/>
          <w:sz w:val="24"/>
          <w:szCs w:val="24"/>
        </w:rPr>
        <w:t>(2) Devir ve teslim ile yükümlü olanlar, bu işlemleri mevzuatında belirlenen hükümlere göre yapar.</w:t>
      </w:r>
    </w:p>
    <w:p w:rsidR="0051611C" w:rsidRPr="00A71861" w:rsidRDefault="0051611C" w:rsidP="000A4E74">
      <w:pPr>
        <w:autoSpaceDE w:val="0"/>
        <w:autoSpaceDN w:val="0"/>
        <w:adjustRightInd w:val="0"/>
        <w:spacing w:before="120"/>
        <w:ind w:left="709" w:firstLine="0"/>
        <w:rPr>
          <w:rFonts w:ascii="Times New Roman" w:hAnsi="Times New Roman" w:cs="Times New Roman"/>
          <w:b/>
          <w:bCs/>
          <w:color w:val="000000"/>
        </w:rPr>
      </w:pPr>
      <w:r w:rsidRPr="00A71861">
        <w:rPr>
          <w:rFonts w:ascii="Times New Roman" w:hAnsi="Times New Roman" w:cs="Times New Roman"/>
          <w:b/>
          <w:bCs/>
          <w:color w:val="000000"/>
        </w:rPr>
        <w:t>Yürürlük</w:t>
      </w:r>
    </w:p>
    <w:p w:rsidR="0051611C" w:rsidRPr="00A71861" w:rsidRDefault="0051611C" w:rsidP="000A4E74">
      <w:pPr>
        <w:autoSpaceDE w:val="0"/>
        <w:autoSpaceDN w:val="0"/>
        <w:adjustRightInd w:val="0"/>
        <w:spacing w:before="120"/>
        <w:rPr>
          <w:rFonts w:ascii="Times New Roman" w:hAnsi="Times New Roman" w:cs="Times New Roman"/>
          <w:b/>
          <w:color w:val="000000"/>
        </w:rPr>
      </w:pPr>
      <w:r w:rsidRPr="00A71861">
        <w:rPr>
          <w:rFonts w:ascii="Times New Roman" w:hAnsi="Times New Roman" w:cs="Times New Roman"/>
          <w:b/>
          <w:bCs/>
          <w:color w:val="000000"/>
        </w:rPr>
        <w:t xml:space="preserve">Madde 16- </w:t>
      </w:r>
      <w:r w:rsidRPr="00A71861">
        <w:rPr>
          <w:rFonts w:ascii="Times New Roman" w:hAnsi="Times New Roman" w:cs="Times New Roman"/>
          <w:b/>
          <w:color w:val="000000"/>
        </w:rPr>
        <w:t>(1) Bu Yönerge hükümleri Defterdarın onayıyla yürürlüğe girer.</w:t>
      </w:r>
    </w:p>
    <w:p w:rsidR="0051611C" w:rsidRPr="00A71861" w:rsidRDefault="0051611C" w:rsidP="000A4E74">
      <w:pPr>
        <w:autoSpaceDE w:val="0"/>
        <w:autoSpaceDN w:val="0"/>
        <w:adjustRightInd w:val="0"/>
        <w:spacing w:before="120"/>
        <w:rPr>
          <w:rFonts w:ascii="Times New Roman" w:hAnsi="Times New Roman" w:cs="Times New Roman"/>
          <w:b/>
          <w:color w:val="FF5050"/>
        </w:rPr>
      </w:pPr>
    </w:p>
    <w:p w:rsidR="0051611C" w:rsidRPr="00A71861" w:rsidRDefault="0051611C" w:rsidP="000A4E74">
      <w:pPr>
        <w:autoSpaceDE w:val="0"/>
        <w:autoSpaceDN w:val="0"/>
        <w:adjustRightInd w:val="0"/>
        <w:spacing w:before="120"/>
        <w:ind w:left="710" w:right="1325" w:firstLine="0"/>
        <w:rPr>
          <w:rFonts w:ascii="Times New Roman" w:hAnsi="Times New Roman" w:cs="Times New Roman"/>
          <w:b/>
          <w:bCs/>
          <w:color w:val="000000"/>
        </w:rPr>
      </w:pPr>
      <w:r w:rsidRPr="00A71861">
        <w:rPr>
          <w:rFonts w:ascii="Times New Roman" w:hAnsi="Times New Roman" w:cs="Times New Roman"/>
          <w:b/>
          <w:bCs/>
          <w:color w:val="000000"/>
        </w:rPr>
        <w:t>Yürütme</w:t>
      </w:r>
    </w:p>
    <w:p w:rsidR="0051611C" w:rsidRPr="00A71861" w:rsidRDefault="0051611C" w:rsidP="000A4E74">
      <w:pPr>
        <w:autoSpaceDE w:val="0"/>
        <w:autoSpaceDN w:val="0"/>
        <w:adjustRightInd w:val="0"/>
        <w:spacing w:before="120"/>
        <w:ind w:left="715" w:firstLine="0"/>
        <w:rPr>
          <w:rFonts w:ascii="Times New Roman" w:hAnsi="Times New Roman" w:cs="Times New Roman"/>
          <w:b/>
          <w:color w:val="000000"/>
        </w:rPr>
      </w:pPr>
      <w:r w:rsidRPr="00A71861">
        <w:rPr>
          <w:rFonts w:ascii="Times New Roman" w:hAnsi="Times New Roman" w:cs="Times New Roman"/>
          <w:b/>
          <w:bCs/>
          <w:color w:val="000000"/>
        </w:rPr>
        <w:t xml:space="preserve">Madde 17- </w:t>
      </w:r>
      <w:r w:rsidRPr="00A71861">
        <w:rPr>
          <w:rFonts w:ascii="Times New Roman" w:hAnsi="Times New Roman" w:cs="Times New Roman"/>
          <w:b/>
          <w:color w:val="000000"/>
        </w:rPr>
        <w:t>(1) Bu Yönerge hükümlerini Defterdar yürütür.</w:t>
      </w:r>
    </w:p>
    <w:p w:rsidR="0051611C" w:rsidRPr="00A71861" w:rsidRDefault="0051611C" w:rsidP="0090378C">
      <w:pPr>
        <w:autoSpaceDE w:val="0"/>
        <w:autoSpaceDN w:val="0"/>
        <w:adjustRightInd w:val="0"/>
        <w:spacing w:before="120"/>
        <w:ind w:firstLine="0"/>
        <w:rPr>
          <w:rFonts w:ascii="Times New Roman" w:hAnsi="Times New Roman" w:cs="Times New Roman"/>
          <w:b/>
          <w:bCs/>
          <w:color w:val="000000"/>
          <w:u w:val="single"/>
        </w:rPr>
      </w:pPr>
    </w:p>
    <w:p w:rsidR="0051611C" w:rsidRPr="00A71861" w:rsidRDefault="0051611C" w:rsidP="0090378C">
      <w:pPr>
        <w:autoSpaceDE w:val="0"/>
        <w:autoSpaceDN w:val="0"/>
        <w:adjustRightInd w:val="0"/>
        <w:spacing w:before="120"/>
        <w:ind w:firstLine="0"/>
        <w:rPr>
          <w:rFonts w:ascii="Times New Roman" w:hAnsi="Times New Roman" w:cs="Times New Roman"/>
          <w:b/>
          <w:bCs/>
          <w:color w:val="000000"/>
          <w:u w:val="single"/>
        </w:rPr>
      </w:pPr>
      <w:r w:rsidRPr="00A71861">
        <w:rPr>
          <w:rFonts w:ascii="Times New Roman" w:hAnsi="Times New Roman" w:cs="Times New Roman"/>
          <w:b/>
          <w:bCs/>
          <w:color w:val="000000"/>
          <w:u w:val="single"/>
        </w:rPr>
        <w:t>Ekler                                                        :</w:t>
      </w:r>
    </w:p>
    <w:p w:rsidR="0051611C" w:rsidRPr="00A71861" w:rsidRDefault="0051611C" w:rsidP="0090378C">
      <w:pPr>
        <w:pStyle w:val="NormalWeb"/>
        <w:tabs>
          <w:tab w:val="left" w:pos="0"/>
          <w:tab w:val="num" w:pos="426"/>
        </w:tabs>
        <w:spacing w:before="120" w:beforeAutospacing="0" w:after="120" w:afterAutospacing="0" w:line="240" w:lineRule="auto"/>
        <w:jc w:val="both"/>
        <w:rPr>
          <w:rFonts w:ascii="Times New Roman" w:hAnsi="Times New Roman" w:cs="Times New Roman"/>
          <w:b/>
          <w:bCs/>
          <w:color w:val="000000"/>
          <w:sz w:val="24"/>
          <w:szCs w:val="24"/>
        </w:rPr>
      </w:pPr>
      <w:r w:rsidRPr="00A71861">
        <w:rPr>
          <w:rFonts w:ascii="Times New Roman" w:hAnsi="Times New Roman" w:cs="Times New Roman"/>
          <w:b/>
          <w:bCs/>
          <w:color w:val="000000"/>
          <w:sz w:val="24"/>
          <w:szCs w:val="24"/>
        </w:rPr>
        <w:t>Ek A: Fonksiyonel Teşkilat Şemaları</w:t>
      </w:r>
    </w:p>
    <w:p w:rsidR="0051611C" w:rsidRPr="00A71861" w:rsidRDefault="0051611C" w:rsidP="0090378C">
      <w:pPr>
        <w:pStyle w:val="AralkYok"/>
        <w:tabs>
          <w:tab w:val="left" w:pos="709"/>
          <w:tab w:val="left" w:pos="993"/>
        </w:tabs>
        <w:spacing w:before="120" w:after="120"/>
        <w:ind w:left="284"/>
        <w:jc w:val="both"/>
        <w:rPr>
          <w:rFonts w:ascii="Times New Roman" w:hAnsi="Times New Roman" w:cs="Times New Roman"/>
          <w:b/>
          <w:sz w:val="24"/>
          <w:szCs w:val="24"/>
        </w:rPr>
      </w:pPr>
      <w:r w:rsidRPr="00A71861">
        <w:rPr>
          <w:rFonts w:ascii="Times New Roman" w:hAnsi="Times New Roman" w:cs="Times New Roman"/>
          <w:b/>
          <w:color w:val="000000"/>
          <w:sz w:val="24"/>
          <w:szCs w:val="24"/>
        </w:rPr>
        <w:t xml:space="preserve">Ek A/1: </w:t>
      </w:r>
      <w:r w:rsidRPr="00A71861">
        <w:rPr>
          <w:rFonts w:ascii="Times New Roman" w:hAnsi="Times New Roman" w:cs="Times New Roman"/>
          <w:b/>
          <w:sz w:val="24"/>
          <w:szCs w:val="24"/>
        </w:rPr>
        <w:t>Muhakemat Müdürlüğü</w:t>
      </w:r>
      <w:r w:rsidRPr="00A71861">
        <w:rPr>
          <w:rFonts w:ascii="Times New Roman" w:hAnsi="Times New Roman" w:cs="Times New Roman"/>
          <w:b/>
          <w:color w:val="000000"/>
          <w:sz w:val="24"/>
          <w:szCs w:val="24"/>
        </w:rPr>
        <w:t xml:space="preserve"> Fonksiyonel Teşkilat Şeması</w:t>
      </w:r>
    </w:p>
    <w:p w:rsidR="0051611C" w:rsidRPr="00A71861" w:rsidRDefault="0051611C" w:rsidP="00971503">
      <w:pPr>
        <w:pStyle w:val="AralkYok"/>
        <w:tabs>
          <w:tab w:val="left" w:pos="709"/>
          <w:tab w:val="left" w:pos="2127"/>
        </w:tabs>
        <w:spacing w:before="120" w:after="120"/>
        <w:ind w:left="1418" w:hanging="1134"/>
        <w:jc w:val="both"/>
        <w:rPr>
          <w:rFonts w:ascii="Times New Roman" w:hAnsi="Times New Roman" w:cs="Times New Roman"/>
          <w:b/>
          <w:sz w:val="24"/>
          <w:szCs w:val="24"/>
        </w:rPr>
      </w:pPr>
      <w:r w:rsidRPr="00A71861">
        <w:rPr>
          <w:rFonts w:ascii="Times New Roman" w:hAnsi="Times New Roman" w:cs="Times New Roman"/>
          <w:b/>
          <w:color w:val="000000"/>
          <w:sz w:val="24"/>
          <w:szCs w:val="24"/>
        </w:rPr>
        <w:t>Ek A/2:</w:t>
      </w:r>
      <w:r w:rsidRPr="00A71861">
        <w:rPr>
          <w:rFonts w:ascii="Times New Roman" w:hAnsi="Times New Roman" w:cs="Times New Roman"/>
          <w:b/>
          <w:sz w:val="24"/>
          <w:szCs w:val="24"/>
        </w:rPr>
        <w:t xml:space="preserve"> Muhasebe Müdürlüğü</w:t>
      </w:r>
      <w:r w:rsidRPr="00A71861">
        <w:rPr>
          <w:rFonts w:ascii="Times New Roman" w:hAnsi="Times New Roman" w:cs="Times New Roman"/>
          <w:b/>
          <w:color w:val="000000"/>
          <w:sz w:val="24"/>
          <w:szCs w:val="24"/>
        </w:rPr>
        <w:t xml:space="preserve"> Fonksiyonel Teşkilat Şeması</w:t>
      </w:r>
    </w:p>
    <w:p w:rsidR="0051611C" w:rsidRPr="00A71861" w:rsidRDefault="0051611C" w:rsidP="0090378C">
      <w:pPr>
        <w:pStyle w:val="AralkYok"/>
        <w:tabs>
          <w:tab w:val="left" w:pos="709"/>
          <w:tab w:val="left" w:pos="2127"/>
        </w:tabs>
        <w:spacing w:before="120" w:after="120"/>
        <w:ind w:left="1418" w:hanging="1134"/>
        <w:jc w:val="both"/>
        <w:rPr>
          <w:rFonts w:ascii="Times New Roman" w:hAnsi="Times New Roman" w:cs="Times New Roman"/>
          <w:b/>
          <w:sz w:val="24"/>
          <w:szCs w:val="24"/>
        </w:rPr>
      </w:pPr>
      <w:r w:rsidRPr="00A71861">
        <w:rPr>
          <w:rFonts w:ascii="Times New Roman" w:hAnsi="Times New Roman" w:cs="Times New Roman"/>
          <w:b/>
          <w:color w:val="000000"/>
          <w:sz w:val="24"/>
          <w:szCs w:val="24"/>
        </w:rPr>
        <w:t>Ek A/3:</w:t>
      </w:r>
      <w:r w:rsidRPr="00A71861">
        <w:rPr>
          <w:rFonts w:ascii="Times New Roman" w:hAnsi="Times New Roman" w:cs="Times New Roman"/>
          <w:b/>
          <w:sz w:val="24"/>
          <w:szCs w:val="24"/>
        </w:rPr>
        <w:t xml:space="preserve"> Personel Müdürlüğü</w:t>
      </w:r>
      <w:r w:rsidRPr="00A71861">
        <w:rPr>
          <w:rFonts w:ascii="Times New Roman" w:hAnsi="Times New Roman" w:cs="Times New Roman"/>
          <w:b/>
          <w:color w:val="000000"/>
          <w:sz w:val="24"/>
          <w:szCs w:val="24"/>
        </w:rPr>
        <w:t xml:space="preserve"> Fonksiyonel Teşkilat Şeması</w:t>
      </w:r>
    </w:p>
    <w:p w:rsidR="00A44687" w:rsidRDefault="00A44687" w:rsidP="0090378C">
      <w:pPr>
        <w:pStyle w:val="NormalWeb"/>
        <w:tabs>
          <w:tab w:val="num" w:pos="426"/>
        </w:tabs>
        <w:spacing w:before="120" w:beforeAutospacing="0" w:after="120" w:afterAutospacing="0" w:line="240" w:lineRule="auto"/>
        <w:jc w:val="both"/>
        <w:rPr>
          <w:rFonts w:ascii="Times New Roman" w:hAnsi="Times New Roman" w:cs="Times New Roman"/>
          <w:b/>
          <w:bCs/>
          <w:color w:val="000000"/>
          <w:sz w:val="24"/>
          <w:szCs w:val="24"/>
        </w:rPr>
      </w:pPr>
    </w:p>
    <w:p w:rsidR="0051611C" w:rsidRPr="00A71861" w:rsidRDefault="0051611C" w:rsidP="0090378C">
      <w:pPr>
        <w:pStyle w:val="NormalWeb"/>
        <w:tabs>
          <w:tab w:val="num" w:pos="426"/>
        </w:tabs>
        <w:spacing w:before="120" w:beforeAutospacing="0" w:after="120" w:afterAutospacing="0" w:line="240" w:lineRule="auto"/>
        <w:jc w:val="both"/>
        <w:rPr>
          <w:rFonts w:ascii="Times New Roman" w:hAnsi="Times New Roman" w:cs="Times New Roman"/>
          <w:b/>
          <w:bCs/>
          <w:color w:val="000000"/>
          <w:sz w:val="24"/>
          <w:szCs w:val="24"/>
        </w:rPr>
      </w:pPr>
      <w:r w:rsidRPr="00A71861">
        <w:rPr>
          <w:rFonts w:ascii="Times New Roman" w:hAnsi="Times New Roman" w:cs="Times New Roman"/>
          <w:b/>
          <w:bCs/>
          <w:color w:val="000000"/>
          <w:sz w:val="24"/>
          <w:szCs w:val="24"/>
        </w:rPr>
        <w:t>Ek B: Defterdarlık Görev Dağılımı Çizelgeleri</w:t>
      </w:r>
    </w:p>
    <w:p w:rsidR="0051611C" w:rsidRPr="00A71861" w:rsidRDefault="0051611C" w:rsidP="0090378C">
      <w:pPr>
        <w:pStyle w:val="AralkYok"/>
        <w:tabs>
          <w:tab w:val="left" w:pos="709"/>
          <w:tab w:val="left" w:pos="993"/>
        </w:tabs>
        <w:spacing w:before="120" w:after="120"/>
        <w:ind w:left="284"/>
        <w:jc w:val="both"/>
        <w:rPr>
          <w:rFonts w:ascii="Times New Roman" w:hAnsi="Times New Roman" w:cs="Times New Roman"/>
          <w:b/>
          <w:sz w:val="24"/>
          <w:szCs w:val="24"/>
        </w:rPr>
      </w:pPr>
      <w:r w:rsidRPr="00A71861">
        <w:rPr>
          <w:rFonts w:ascii="Times New Roman" w:hAnsi="Times New Roman" w:cs="Times New Roman"/>
          <w:b/>
          <w:color w:val="000000"/>
          <w:sz w:val="24"/>
          <w:szCs w:val="24"/>
        </w:rPr>
        <w:t xml:space="preserve">Ek B/1: </w:t>
      </w:r>
      <w:r w:rsidRPr="00A71861">
        <w:rPr>
          <w:rFonts w:ascii="Times New Roman" w:hAnsi="Times New Roman" w:cs="Times New Roman"/>
          <w:b/>
          <w:sz w:val="24"/>
          <w:szCs w:val="24"/>
        </w:rPr>
        <w:t>Muhakemat Müdürlüğü</w:t>
      </w:r>
      <w:r w:rsidRPr="00A71861">
        <w:rPr>
          <w:rFonts w:ascii="Times New Roman" w:hAnsi="Times New Roman" w:cs="Times New Roman"/>
          <w:b/>
          <w:color w:val="000000"/>
          <w:sz w:val="24"/>
          <w:szCs w:val="24"/>
        </w:rPr>
        <w:t xml:space="preserve"> Görev Dağılımı Çizelgesi</w:t>
      </w:r>
    </w:p>
    <w:p w:rsidR="0051611C" w:rsidRPr="00A71861" w:rsidRDefault="0051611C" w:rsidP="00971503">
      <w:pPr>
        <w:pStyle w:val="AralkYok"/>
        <w:tabs>
          <w:tab w:val="left" w:pos="709"/>
          <w:tab w:val="left" w:pos="993"/>
        </w:tabs>
        <w:spacing w:before="120" w:after="120"/>
        <w:ind w:left="284"/>
        <w:jc w:val="both"/>
        <w:rPr>
          <w:rFonts w:ascii="Times New Roman" w:hAnsi="Times New Roman" w:cs="Times New Roman"/>
          <w:b/>
          <w:sz w:val="24"/>
          <w:szCs w:val="24"/>
        </w:rPr>
      </w:pPr>
      <w:r w:rsidRPr="00A71861">
        <w:rPr>
          <w:rFonts w:ascii="Times New Roman" w:hAnsi="Times New Roman" w:cs="Times New Roman"/>
          <w:b/>
          <w:color w:val="000000"/>
          <w:sz w:val="24"/>
          <w:szCs w:val="24"/>
        </w:rPr>
        <w:t xml:space="preserve">Ek B/2: </w:t>
      </w:r>
      <w:r w:rsidRPr="00A71861">
        <w:rPr>
          <w:rFonts w:ascii="Times New Roman" w:hAnsi="Times New Roman" w:cs="Times New Roman"/>
          <w:b/>
          <w:sz w:val="24"/>
          <w:szCs w:val="24"/>
        </w:rPr>
        <w:t>Muhasebe Müdürlüğü</w:t>
      </w:r>
      <w:r w:rsidRPr="00A71861">
        <w:rPr>
          <w:rFonts w:ascii="Times New Roman" w:hAnsi="Times New Roman" w:cs="Times New Roman"/>
          <w:b/>
          <w:color w:val="000000"/>
          <w:sz w:val="24"/>
          <w:szCs w:val="24"/>
        </w:rPr>
        <w:t xml:space="preserve"> Görev Dağılımı Çizelgesi</w:t>
      </w:r>
    </w:p>
    <w:p w:rsidR="0051611C" w:rsidRPr="00A71861" w:rsidRDefault="0051611C" w:rsidP="0090378C">
      <w:pPr>
        <w:pStyle w:val="AralkYok"/>
        <w:tabs>
          <w:tab w:val="left" w:pos="709"/>
          <w:tab w:val="left" w:pos="993"/>
        </w:tabs>
        <w:spacing w:before="120" w:after="120"/>
        <w:ind w:left="284"/>
        <w:jc w:val="both"/>
        <w:rPr>
          <w:rFonts w:ascii="Times New Roman" w:hAnsi="Times New Roman" w:cs="Times New Roman"/>
          <w:b/>
          <w:color w:val="000000"/>
          <w:sz w:val="24"/>
          <w:szCs w:val="24"/>
        </w:rPr>
      </w:pPr>
      <w:r w:rsidRPr="00A71861">
        <w:rPr>
          <w:rFonts w:ascii="Times New Roman" w:hAnsi="Times New Roman" w:cs="Times New Roman"/>
          <w:b/>
          <w:color w:val="000000"/>
          <w:sz w:val="24"/>
          <w:szCs w:val="24"/>
        </w:rPr>
        <w:t xml:space="preserve">Ek B/3: </w:t>
      </w:r>
      <w:r w:rsidRPr="00A71861">
        <w:rPr>
          <w:rFonts w:ascii="Times New Roman" w:hAnsi="Times New Roman" w:cs="Times New Roman"/>
          <w:b/>
          <w:sz w:val="24"/>
          <w:szCs w:val="24"/>
        </w:rPr>
        <w:t>Personel Müdürlüğü</w:t>
      </w:r>
      <w:r w:rsidRPr="00A71861">
        <w:rPr>
          <w:rFonts w:ascii="Times New Roman" w:hAnsi="Times New Roman" w:cs="Times New Roman"/>
          <w:b/>
          <w:color w:val="000000"/>
          <w:sz w:val="24"/>
          <w:szCs w:val="24"/>
        </w:rPr>
        <w:t xml:space="preserve"> Görev Dağılımı Çizelgesi</w:t>
      </w:r>
    </w:p>
    <w:sectPr w:rsidR="0051611C" w:rsidRPr="00A71861" w:rsidSect="00B3373E">
      <w:footerReference w:type="default" r:id="rId9"/>
      <w:pgSz w:w="11906" w:h="16838"/>
      <w:pgMar w:top="851"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513" w:rsidRDefault="00744513" w:rsidP="00057A85">
      <w:pPr>
        <w:spacing w:after="0"/>
      </w:pPr>
      <w:r>
        <w:separator/>
      </w:r>
    </w:p>
  </w:endnote>
  <w:endnote w:type="continuationSeparator" w:id="1">
    <w:p w:rsidR="00744513" w:rsidRDefault="00744513" w:rsidP="00057A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A05" w:rsidRDefault="0080615C" w:rsidP="00743588">
    <w:pPr>
      <w:pStyle w:val="Altbilgi"/>
      <w:framePr w:wrap="auto" w:vAnchor="text" w:hAnchor="margin" w:xAlign="right" w:y="1"/>
      <w:rPr>
        <w:rStyle w:val="SayfaNumaras"/>
        <w:rFonts w:cs="Calibri"/>
      </w:rPr>
    </w:pPr>
    <w:r>
      <w:rPr>
        <w:rStyle w:val="SayfaNumaras"/>
        <w:rFonts w:cs="Calibri"/>
      </w:rPr>
      <w:fldChar w:fldCharType="begin"/>
    </w:r>
    <w:r w:rsidR="00EC2A05">
      <w:rPr>
        <w:rStyle w:val="SayfaNumaras"/>
        <w:rFonts w:cs="Calibri"/>
      </w:rPr>
      <w:instrText xml:space="preserve">PAGE  </w:instrText>
    </w:r>
    <w:r>
      <w:rPr>
        <w:rStyle w:val="SayfaNumaras"/>
        <w:rFonts w:cs="Calibri"/>
      </w:rPr>
      <w:fldChar w:fldCharType="separate"/>
    </w:r>
    <w:r w:rsidR="00003C86">
      <w:rPr>
        <w:rStyle w:val="SayfaNumaras"/>
        <w:rFonts w:cs="Calibri"/>
        <w:noProof/>
      </w:rPr>
      <w:t>4</w:t>
    </w:r>
    <w:r>
      <w:rPr>
        <w:rStyle w:val="SayfaNumaras"/>
        <w:rFonts w:cs="Calibri"/>
      </w:rPr>
      <w:fldChar w:fldCharType="end"/>
    </w:r>
  </w:p>
  <w:p w:rsidR="00EC2A05" w:rsidRDefault="00EC2A05" w:rsidP="0074358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513" w:rsidRDefault="00744513" w:rsidP="00057A85">
      <w:pPr>
        <w:spacing w:after="0"/>
      </w:pPr>
      <w:r>
        <w:separator/>
      </w:r>
    </w:p>
  </w:footnote>
  <w:footnote w:type="continuationSeparator" w:id="1">
    <w:p w:rsidR="00744513" w:rsidRDefault="00744513" w:rsidP="00057A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57"/>
    <w:multiLevelType w:val="hybridMultilevel"/>
    <w:tmpl w:val="A952214E"/>
    <w:lvl w:ilvl="0" w:tplc="041F000F">
      <w:start w:val="1"/>
      <w:numFmt w:val="decimal"/>
      <w:lvlText w:val="%1."/>
      <w:lvlJc w:val="left"/>
      <w:pPr>
        <w:ind w:left="1494" w:hanging="360"/>
      </w:pPr>
      <w:rPr>
        <w:rFonts w:cs="Times New Roman"/>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abstractNum w:abstractNumId="1">
    <w:nsid w:val="039D5889"/>
    <w:multiLevelType w:val="multilevel"/>
    <w:tmpl w:val="85F0B6DC"/>
    <w:lvl w:ilvl="0">
      <w:start w:val="2"/>
      <w:numFmt w:val="decimal"/>
      <w:lvlText w:val="%1."/>
      <w:lvlJc w:val="left"/>
      <w:pPr>
        <w:ind w:left="540" w:hanging="540"/>
      </w:pPr>
      <w:rPr>
        <w:rFonts w:cs="Times New Roman" w:hint="default"/>
      </w:rPr>
    </w:lvl>
    <w:lvl w:ilvl="1">
      <w:start w:val="5"/>
      <w:numFmt w:val="decimal"/>
      <w:lvlText w:val="%1.%2."/>
      <w:lvlJc w:val="left"/>
      <w:pPr>
        <w:ind w:left="900" w:hanging="540"/>
      </w:pPr>
      <w:rPr>
        <w:rFonts w:cs="Times New Roman" w:hint="default"/>
      </w:rPr>
    </w:lvl>
    <w:lvl w:ilvl="2">
      <w:start w:val="1"/>
      <w:numFmt w:val="decimal"/>
      <w:lvlText w:val="2.5.%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cs="Times New Roman" w:hint="default"/>
      </w:rPr>
    </w:lvl>
    <w:lvl w:ilvl="1" w:tplc="1D9076C6">
      <w:start w:val="1"/>
      <w:numFmt w:val="decimal"/>
      <w:lvlText w:val="2.12.%2"/>
      <w:lvlJc w:val="left"/>
      <w:pPr>
        <w:ind w:left="1440" w:hanging="360"/>
      </w:pPr>
      <w:rPr>
        <w:rFonts w:cs="Times New Roman" w:hint="default"/>
      </w:rPr>
    </w:lvl>
    <w:lvl w:ilvl="2" w:tplc="B54A8CF4">
      <w:start w:val="2"/>
      <w:numFmt w:val="bullet"/>
      <w:lvlText w:val="-"/>
      <w:lvlJc w:val="left"/>
      <w:pPr>
        <w:ind w:left="2340" w:hanging="360"/>
      </w:pPr>
      <w:rPr>
        <w:rFonts w:ascii="Times New Roman" w:eastAsia="Times New Roman" w:hAnsi="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
    <w:nsid w:val="06094072"/>
    <w:multiLevelType w:val="multilevel"/>
    <w:tmpl w:val="35846BDE"/>
    <w:lvl w:ilvl="0">
      <w:start w:val="2"/>
      <w:numFmt w:val="decimal"/>
      <w:lvlText w:val="%1"/>
      <w:lvlJc w:val="left"/>
      <w:pPr>
        <w:ind w:left="600" w:hanging="600"/>
      </w:pPr>
      <w:rPr>
        <w:rFonts w:hint="default"/>
        <w:b/>
      </w:rPr>
    </w:lvl>
    <w:lvl w:ilvl="1">
      <w:start w:val="17"/>
      <w:numFmt w:val="decimal"/>
      <w:lvlText w:val="%1.%2"/>
      <w:lvlJc w:val="left"/>
      <w:pPr>
        <w:ind w:left="1140" w:hanging="600"/>
      </w:pPr>
      <w:rPr>
        <w:rFonts w:hint="default"/>
        <w:b/>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4">
    <w:nsid w:val="06BF0CFC"/>
    <w:multiLevelType w:val="multilevel"/>
    <w:tmpl w:val="84BA37CC"/>
    <w:lvl w:ilvl="0">
      <w:start w:val="1"/>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5">
    <w:nsid w:val="0BD926BF"/>
    <w:multiLevelType w:val="hybridMultilevel"/>
    <w:tmpl w:val="8B442672"/>
    <w:lvl w:ilvl="0" w:tplc="42E8176A">
      <w:start w:val="1"/>
      <w:numFmt w:val="decimal"/>
      <w:lvlText w:val="%1)"/>
      <w:lvlJc w:val="left"/>
      <w:pPr>
        <w:ind w:left="1075" w:hanging="360"/>
      </w:pPr>
      <w:rPr>
        <w:rFonts w:cs="Times New Roman" w:hint="default"/>
        <w:b w:val="0"/>
        <w:bCs w:val="0"/>
      </w:rPr>
    </w:lvl>
    <w:lvl w:ilvl="1" w:tplc="041F0019">
      <w:start w:val="1"/>
      <w:numFmt w:val="lowerLetter"/>
      <w:lvlText w:val="%2."/>
      <w:lvlJc w:val="left"/>
      <w:pPr>
        <w:ind w:left="1795" w:hanging="360"/>
      </w:pPr>
      <w:rPr>
        <w:rFonts w:cs="Times New Roman"/>
      </w:rPr>
    </w:lvl>
    <w:lvl w:ilvl="2" w:tplc="041F001B">
      <w:start w:val="1"/>
      <w:numFmt w:val="lowerRoman"/>
      <w:lvlText w:val="%3."/>
      <w:lvlJc w:val="right"/>
      <w:pPr>
        <w:ind w:left="2515" w:hanging="180"/>
      </w:pPr>
      <w:rPr>
        <w:rFonts w:cs="Times New Roman"/>
      </w:rPr>
    </w:lvl>
    <w:lvl w:ilvl="3" w:tplc="041F000F">
      <w:start w:val="1"/>
      <w:numFmt w:val="decimal"/>
      <w:lvlText w:val="%4."/>
      <w:lvlJc w:val="left"/>
      <w:pPr>
        <w:ind w:left="3235" w:hanging="360"/>
      </w:pPr>
      <w:rPr>
        <w:rFonts w:cs="Times New Roman"/>
      </w:rPr>
    </w:lvl>
    <w:lvl w:ilvl="4" w:tplc="041F0019">
      <w:start w:val="1"/>
      <w:numFmt w:val="lowerLetter"/>
      <w:lvlText w:val="%5."/>
      <w:lvlJc w:val="left"/>
      <w:pPr>
        <w:ind w:left="3955" w:hanging="360"/>
      </w:pPr>
      <w:rPr>
        <w:rFonts w:cs="Times New Roman"/>
      </w:rPr>
    </w:lvl>
    <w:lvl w:ilvl="5" w:tplc="041F001B">
      <w:start w:val="1"/>
      <w:numFmt w:val="lowerRoman"/>
      <w:lvlText w:val="%6."/>
      <w:lvlJc w:val="right"/>
      <w:pPr>
        <w:ind w:left="4675" w:hanging="180"/>
      </w:pPr>
      <w:rPr>
        <w:rFonts w:cs="Times New Roman"/>
      </w:rPr>
    </w:lvl>
    <w:lvl w:ilvl="6" w:tplc="041F000F">
      <w:start w:val="1"/>
      <w:numFmt w:val="decimal"/>
      <w:lvlText w:val="%7."/>
      <w:lvlJc w:val="left"/>
      <w:pPr>
        <w:ind w:left="5395" w:hanging="360"/>
      </w:pPr>
      <w:rPr>
        <w:rFonts w:cs="Times New Roman"/>
      </w:rPr>
    </w:lvl>
    <w:lvl w:ilvl="7" w:tplc="041F0019">
      <w:start w:val="1"/>
      <w:numFmt w:val="lowerLetter"/>
      <w:lvlText w:val="%8."/>
      <w:lvlJc w:val="left"/>
      <w:pPr>
        <w:ind w:left="6115" w:hanging="360"/>
      </w:pPr>
      <w:rPr>
        <w:rFonts w:cs="Times New Roman"/>
      </w:rPr>
    </w:lvl>
    <w:lvl w:ilvl="8" w:tplc="041F001B">
      <w:start w:val="1"/>
      <w:numFmt w:val="lowerRoman"/>
      <w:lvlText w:val="%9."/>
      <w:lvlJc w:val="right"/>
      <w:pPr>
        <w:ind w:left="6835" w:hanging="180"/>
      </w:pPr>
      <w:rPr>
        <w:rFonts w:cs="Times New Roman"/>
      </w:rPr>
    </w:lvl>
  </w:abstractNum>
  <w:abstractNum w:abstractNumId="6">
    <w:nsid w:val="0C071531"/>
    <w:multiLevelType w:val="multilevel"/>
    <w:tmpl w:val="E41EFF60"/>
    <w:lvl w:ilvl="0">
      <w:start w:val="2"/>
      <w:numFmt w:val="decimal"/>
      <w:lvlText w:val="%1."/>
      <w:lvlJc w:val="left"/>
      <w:pPr>
        <w:ind w:left="540" w:hanging="540"/>
      </w:pPr>
      <w:rPr>
        <w:rFonts w:cs="Times New Roman" w:hint="default"/>
      </w:rPr>
    </w:lvl>
    <w:lvl w:ilvl="1">
      <w:start w:val="9"/>
      <w:numFmt w:val="decimal"/>
      <w:lvlText w:val="%1.%2."/>
      <w:lvlJc w:val="left"/>
      <w:pPr>
        <w:ind w:left="900" w:hanging="540"/>
      </w:pPr>
      <w:rPr>
        <w:rFonts w:cs="Times New Roman" w:hint="default"/>
      </w:rPr>
    </w:lvl>
    <w:lvl w:ilvl="2">
      <w:start w:val="2"/>
      <w:numFmt w:val="decimal"/>
      <w:lvlText w:val="2.9.%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0CE27849"/>
    <w:multiLevelType w:val="multilevel"/>
    <w:tmpl w:val="4574DB4E"/>
    <w:lvl w:ilvl="0">
      <w:start w:val="2"/>
      <w:numFmt w:val="decimal"/>
      <w:lvlText w:val="%1."/>
      <w:lvlJc w:val="left"/>
      <w:pPr>
        <w:ind w:left="540" w:hanging="540"/>
      </w:pPr>
      <w:rPr>
        <w:rFonts w:cs="Times New Roman" w:hint="default"/>
      </w:rPr>
    </w:lvl>
    <w:lvl w:ilvl="1">
      <w:start w:val="8"/>
      <w:numFmt w:val="decimal"/>
      <w:lvlText w:val="%1.%2."/>
      <w:lvlJc w:val="left"/>
      <w:pPr>
        <w:ind w:left="900" w:hanging="540"/>
      </w:pPr>
      <w:rPr>
        <w:rFonts w:cs="Times New Roman" w:hint="default"/>
      </w:rPr>
    </w:lvl>
    <w:lvl w:ilvl="2">
      <w:start w:val="2"/>
      <w:numFmt w:val="decimal"/>
      <w:lvlText w:val="2.8.%3"/>
      <w:lvlJc w:val="left"/>
      <w:pPr>
        <w:ind w:left="1440" w:hanging="720"/>
      </w:pPr>
      <w:rPr>
        <w:rFonts w:cs="Times New Roman" w:hint="default"/>
        <w:sz w:val="24"/>
        <w:szCs w:val="24"/>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nsid w:val="0E2F55B3"/>
    <w:multiLevelType w:val="multilevel"/>
    <w:tmpl w:val="099C26E6"/>
    <w:lvl w:ilvl="0">
      <w:start w:val="2"/>
      <w:numFmt w:val="decimal"/>
      <w:lvlText w:val="%1"/>
      <w:lvlJc w:val="left"/>
      <w:pPr>
        <w:ind w:left="600" w:hanging="600"/>
      </w:pPr>
      <w:rPr>
        <w:rFonts w:cs="Times New Roman" w:hint="default"/>
      </w:rPr>
    </w:lvl>
    <w:lvl w:ilvl="1">
      <w:start w:val="16"/>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9">
    <w:nsid w:val="128E0F76"/>
    <w:multiLevelType w:val="hybridMultilevel"/>
    <w:tmpl w:val="AC6E6B76"/>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10">
    <w:nsid w:val="18CC6FD8"/>
    <w:multiLevelType w:val="multilevel"/>
    <w:tmpl w:val="CE623B5E"/>
    <w:lvl w:ilvl="0">
      <w:start w:val="2"/>
      <w:numFmt w:val="decimal"/>
      <w:lvlText w:val="%1."/>
      <w:lvlJc w:val="left"/>
      <w:pPr>
        <w:ind w:left="540" w:hanging="540"/>
      </w:pPr>
      <w:rPr>
        <w:rFonts w:cs="Times New Roman" w:hint="default"/>
      </w:rPr>
    </w:lvl>
    <w:lvl w:ilvl="1">
      <w:start w:val="6"/>
      <w:numFmt w:val="decimal"/>
      <w:lvlText w:val="%1.%2."/>
      <w:lvlJc w:val="left"/>
      <w:pPr>
        <w:ind w:left="900" w:hanging="540"/>
      </w:pPr>
      <w:rPr>
        <w:rFonts w:cs="Times New Roman" w:hint="default"/>
      </w:rPr>
    </w:lvl>
    <w:lvl w:ilvl="2">
      <w:start w:val="2"/>
      <w:numFmt w:val="decimal"/>
      <w:lvlText w:val="2.6.%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1F02511C"/>
    <w:multiLevelType w:val="hybridMultilevel"/>
    <w:tmpl w:val="A80E9B10"/>
    <w:lvl w:ilvl="0" w:tplc="752225D6">
      <w:start w:val="1"/>
      <w:numFmt w:val="decimal"/>
      <w:lvlText w:val="%1)"/>
      <w:lvlJc w:val="left"/>
      <w:pPr>
        <w:ind w:left="1080" w:hanging="1080"/>
      </w:pPr>
      <w:rPr>
        <w:rFonts w:cs="Times New Roman" w:hint="default"/>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2">
    <w:nsid w:val="200222CB"/>
    <w:multiLevelType w:val="multilevel"/>
    <w:tmpl w:val="E6108B6E"/>
    <w:lvl w:ilvl="0">
      <w:start w:val="2"/>
      <w:numFmt w:val="decimal"/>
      <w:lvlText w:val="%1"/>
      <w:lvlJc w:val="left"/>
      <w:pPr>
        <w:ind w:left="480" w:hanging="480"/>
      </w:pPr>
      <w:rPr>
        <w:rFonts w:cs="Times New Roman"/>
      </w:rPr>
    </w:lvl>
    <w:lvl w:ilvl="1">
      <w:start w:val="2"/>
      <w:numFmt w:val="decimal"/>
      <w:lvlText w:val="%1.%2"/>
      <w:lvlJc w:val="left"/>
      <w:pPr>
        <w:ind w:left="840" w:hanging="480"/>
      </w:pPr>
      <w:rPr>
        <w:rFonts w:cs="Times New Roman"/>
      </w:rPr>
    </w:lvl>
    <w:lvl w:ilvl="2">
      <w:start w:val="1"/>
      <w:numFmt w:val="decimal"/>
      <w:lvlText w:val="%1.%2.%3"/>
      <w:lvlJc w:val="left"/>
      <w:pPr>
        <w:ind w:left="1440" w:hanging="720"/>
      </w:pPr>
      <w:rPr>
        <w:rFonts w:cs="Times New Roman"/>
      </w:rPr>
    </w:lvl>
    <w:lvl w:ilvl="3">
      <w:numFmt w:val="decimal"/>
      <w:lvlText w:val="-"/>
      <w:lvlJc w:val="left"/>
      <w:pPr>
        <w:ind w:left="1800" w:hanging="720"/>
      </w:pPr>
      <w:rPr>
        <w:rFonts w:ascii="Times New Roman" w:eastAsia="Times New Roman" w:hAnsi="Times New Roman" w:cs="Times New Roman" w:hint="default"/>
      </w:rPr>
    </w:lvl>
    <w:lvl w:ilvl="4">
      <w:numFmt w:val="decimal"/>
      <w:lvlText w:val="-"/>
      <w:lvlJc w:val="left"/>
      <w:pPr>
        <w:ind w:left="2520" w:hanging="1080"/>
      </w:pPr>
      <w:rPr>
        <w:rFonts w:ascii="Times New Roman" w:eastAsia="Times New Roman" w:hAnsi="Times New Roman" w:cs="Times New Roman" w:hint="default"/>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3">
    <w:nsid w:val="22D90711"/>
    <w:multiLevelType w:val="hybridMultilevel"/>
    <w:tmpl w:val="92DA3E86"/>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14">
    <w:nsid w:val="25CD5240"/>
    <w:multiLevelType w:val="multilevel"/>
    <w:tmpl w:val="041F001F"/>
    <w:lvl w:ilvl="0">
      <w:start w:val="1"/>
      <w:numFmt w:val="decimal"/>
      <w:lvlText w:val="%1."/>
      <w:lvlJc w:val="left"/>
      <w:pPr>
        <w:ind w:left="1430" w:hanging="360"/>
      </w:pPr>
      <w:rPr>
        <w:rFonts w:cs="Times New Roman"/>
      </w:rPr>
    </w:lvl>
    <w:lvl w:ilvl="1">
      <w:start w:val="1"/>
      <w:numFmt w:val="decimal"/>
      <w:lvlText w:val="%1.%2."/>
      <w:lvlJc w:val="left"/>
      <w:pPr>
        <w:ind w:left="1862" w:hanging="432"/>
      </w:pPr>
      <w:rPr>
        <w:rFonts w:cs="Times New Roman"/>
      </w:rPr>
    </w:lvl>
    <w:lvl w:ilvl="2">
      <w:start w:val="1"/>
      <w:numFmt w:val="decimal"/>
      <w:lvlText w:val="%1.%2.%3."/>
      <w:lvlJc w:val="left"/>
      <w:pPr>
        <w:ind w:left="2294" w:hanging="504"/>
      </w:pPr>
      <w:rPr>
        <w:rFonts w:cs="Times New Roman"/>
      </w:rPr>
    </w:lvl>
    <w:lvl w:ilvl="3">
      <w:start w:val="1"/>
      <w:numFmt w:val="decimal"/>
      <w:lvlText w:val="%1.%2.%3.%4."/>
      <w:lvlJc w:val="left"/>
      <w:pPr>
        <w:ind w:left="2798" w:hanging="648"/>
      </w:pPr>
      <w:rPr>
        <w:rFonts w:cs="Times New Roman"/>
      </w:rPr>
    </w:lvl>
    <w:lvl w:ilvl="4">
      <w:start w:val="1"/>
      <w:numFmt w:val="decimal"/>
      <w:lvlText w:val="%1.%2.%3.%4.%5."/>
      <w:lvlJc w:val="left"/>
      <w:pPr>
        <w:ind w:left="3302" w:hanging="792"/>
      </w:pPr>
      <w:rPr>
        <w:rFonts w:cs="Times New Roman"/>
      </w:rPr>
    </w:lvl>
    <w:lvl w:ilvl="5">
      <w:start w:val="1"/>
      <w:numFmt w:val="decimal"/>
      <w:lvlText w:val="%1.%2.%3.%4.%5.%6."/>
      <w:lvlJc w:val="left"/>
      <w:pPr>
        <w:ind w:left="3806" w:hanging="936"/>
      </w:pPr>
      <w:rPr>
        <w:rFonts w:cs="Times New Roman"/>
      </w:rPr>
    </w:lvl>
    <w:lvl w:ilvl="6">
      <w:start w:val="1"/>
      <w:numFmt w:val="decimal"/>
      <w:lvlText w:val="%1.%2.%3.%4.%5.%6.%7."/>
      <w:lvlJc w:val="left"/>
      <w:pPr>
        <w:ind w:left="4310" w:hanging="1080"/>
      </w:pPr>
      <w:rPr>
        <w:rFonts w:cs="Times New Roman"/>
      </w:rPr>
    </w:lvl>
    <w:lvl w:ilvl="7">
      <w:start w:val="1"/>
      <w:numFmt w:val="decimal"/>
      <w:lvlText w:val="%1.%2.%3.%4.%5.%6.%7.%8."/>
      <w:lvlJc w:val="left"/>
      <w:pPr>
        <w:ind w:left="4814" w:hanging="1224"/>
      </w:pPr>
      <w:rPr>
        <w:rFonts w:cs="Times New Roman"/>
      </w:rPr>
    </w:lvl>
    <w:lvl w:ilvl="8">
      <w:start w:val="1"/>
      <w:numFmt w:val="decimal"/>
      <w:lvlText w:val="%1.%2.%3.%4.%5.%6.%7.%8.%9."/>
      <w:lvlJc w:val="left"/>
      <w:pPr>
        <w:ind w:left="5390" w:hanging="1440"/>
      </w:pPr>
      <w:rPr>
        <w:rFonts w:cs="Times New Roman"/>
      </w:rPr>
    </w:lvl>
  </w:abstractNum>
  <w:abstractNum w:abstractNumId="15">
    <w:nsid w:val="27DF4917"/>
    <w:multiLevelType w:val="multilevel"/>
    <w:tmpl w:val="8D628188"/>
    <w:lvl w:ilvl="0">
      <w:start w:val="2"/>
      <w:numFmt w:val="decimal"/>
      <w:lvlText w:val="%1"/>
      <w:lvlJc w:val="left"/>
      <w:pPr>
        <w:ind w:left="360" w:hanging="360"/>
      </w:pPr>
      <w:rPr>
        <w:rFonts w:cs="Times New Roman" w:hint="default"/>
      </w:rPr>
    </w:lvl>
    <w:lvl w:ilvl="1">
      <w:start w:val="1"/>
      <w:numFmt w:val="decimal"/>
      <w:lvlText w:val="%1.%2"/>
      <w:lvlJc w:val="left"/>
      <w:pPr>
        <w:ind w:left="2150" w:hanging="360"/>
      </w:pPr>
      <w:rPr>
        <w:rFonts w:cs="Times New Roman" w:hint="default"/>
      </w:rPr>
    </w:lvl>
    <w:lvl w:ilvl="2">
      <w:start w:val="1"/>
      <w:numFmt w:val="decimal"/>
      <w:lvlText w:val="%1.%2.%3"/>
      <w:lvlJc w:val="left"/>
      <w:pPr>
        <w:ind w:left="4300" w:hanging="720"/>
      </w:pPr>
      <w:rPr>
        <w:rFonts w:cs="Times New Roman" w:hint="default"/>
      </w:rPr>
    </w:lvl>
    <w:lvl w:ilvl="3">
      <w:start w:val="1"/>
      <w:numFmt w:val="decimal"/>
      <w:lvlText w:val="%1.%2.%3.%4"/>
      <w:lvlJc w:val="left"/>
      <w:pPr>
        <w:ind w:left="6090" w:hanging="720"/>
      </w:pPr>
      <w:rPr>
        <w:rFonts w:cs="Times New Roman" w:hint="default"/>
      </w:rPr>
    </w:lvl>
    <w:lvl w:ilvl="4">
      <w:start w:val="1"/>
      <w:numFmt w:val="decimal"/>
      <w:lvlText w:val="%1.%2.%3.%4.%5"/>
      <w:lvlJc w:val="left"/>
      <w:pPr>
        <w:ind w:left="8240" w:hanging="1080"/>
      </w:pPr>
      <w:rPr>
        <w:rFonts w:cs="Times New Roman" w:hint="default"/>
      </w:rPr>
    </w:lvl>
    <w:lvl w:ilvl="5">
      <w:start w:val="1"/>
      <w:numFmt w:val="decimal"/>
      <w:lvlText w:val="%1.%2.%3.%4.%5.%6"/>
      <w:lvlJc w:val="left"/>
      <w:pPr>
        <w:ind w:left="10030" w:hanging="1080"/>
      </w:pPr>
      <w:rPr>
        <w:rFonts w:cs="Times New Roman" w:hint="default"/>
      </w:rPr>
    </w:lvl>
    <w:lvl w:ilvl="6">
      <w:start w:val="1"/>
      <w:numFmt w:val="decimal"/>
      <w:lvlText w:val="%1.%2.%3.%4.%5.%6.%7"/>
      <w:lvlJc w:val="left"/>
      <w:pPr>
        <w:ind w:left="12180" w:hanging="1440"/>
      </w:pPr>
      <w:rPr>
        <w:rFonts w:cs="Times New Roman" w:hint="default"/>
      </w:rPr>
    </w:lvl>
    <w:lvl w:ilvl="7">
      <w:start w:val="1"/>
      <w:numFmt w:val="decimal"/>
      <w:lvlText w:val="%1.%2.%3.%4.%5.%6.%7.%8"/>
      <w:lvlJc w:val="left"/>
      <w:pPr>
        <w:ind w:left="13970" w:hanging="1440"/>
      </w:pPr>
      <w:rPr>
        <w:rFonts w:cs="Times New Roman" w:hint="default"/>
      </w:rPr>
    </w:lvl>
    <w:lvl w:ilvl="8">
      <w:start w:val="1"/>
      <w:numFmt w:val="decimal"/>
      <w:lvlText w:val="%1.%2.%3.%4.%5.%6.%7.%8.%9"/>
      <w:lvlJc w:val="left"/>
      <w:pPr>
        <w:ind w:left="16120" w:hanging="1800"/>
      </w:pPr>
      <w:rPr>
        <w:rFonts w:cs="Times New Roman" w:hint="default"/>
      </w:rPr>
    </w:lvl>
  </w:abstractNum>
  <w:abstractNum w:abstractNumId="16">
    <w:nsid w:val="288C2D82"/>
    <w:multiLevelType w:val="hybridMultilevel"/>
    <w:tmpl w:val="5A76C444"/>
    <w:lvl w:ilvl="0" w:tplc="041F000F">
      <w:start w:val="1"/>
      <w:numFmt w:val="decimal"/>
      <w:lvlText w:val="%1."/>
      <w:lvlJc w:val="left"/>
      <w:pPr>
        <w:tabs>
          <w:tab w:val="num" w:pos="1854"/>
        </w:tabs>
        <w:ind w:left="1854" w:hanging="360"/>
      </w:pPr>
      <w:rPr>
        <w:rFonts w:cs="Times New Roman"/>
      </w:rPr>
    </w:lvl>
    <w:lvl w:ilvl="1" w:tplc="041F0019">
      <w:start w:val="1"/>
      <w:numFmt w:val="lowerLetter"/>
      <w:lvlText w:val="%2."/>
      <w:lvlJc w:val="left"/>
      <w:pPr>
        <w:tabs>
          <w:tab w:val="num" w:pos="2574"/>
        </w:tabs>
        <w:ind w:left="2574" w:hanging="360"/>
      </w:pPr>
      <w:rPr>
        <w:rFonts w:cs="Times New Roman"/>
      </w:rPr>
    </w:lvl>
    <w:lvl w:ilvl="2" w:tplc="041F001B">
      <w:start w:val="1"/>
      <w:numFmt w:val="lowerRoman"/>
      <w:lvlText w:val="%3."/>
      <w:lvlJc w:val="right"/>
      <w:pPr>
        <w:tabs>
          <w:tab w:val="num" w:pos="3294"/>
        </w:tabs>
        <w:ind w:left="3294" w:hanging="180"/>
      </w:pPr>
      <w:rPr>
        <w:rFonts w:cs="Times New Roman"/>
      </w:rPr>
    </w:lvl>
    <w:lvl w:ilvl="3" w:tplc="041F000F">
      <w:start w:val="1"/>
      <w:numFmt w:val="decimal"/>
      <w:lvlText w:val="%4."/>
      <w:lvlJc w:val="left"/>
      <w:pPr>
        <w:tabs>
          <w:tab w:val="num" w:pos="4014"/>
        </w:tabs>
        <w:ind w:left="4014" w:hanging="360"/>
      </w:pPr>
      <w:rPr>
        <w:rFonts w:cs="Times New Roman"/>
      </w:rPr>
    </w:lvl>
    <w:lvl w:ilvl="4" w:tplc="041F0019">
      <w:start w:val="1"/>
      <w:numFmt w:val="lowerLetter"/>
      <w:lvlText w:val="%5."/>
      <w:lvlJc w:val="left"/>
      <w:pPr>
        <w:tabs>
          <w:tab w:val="num" w:pos="4734"/>
        </w:tabs>
        <w:ind w:left="4734" w:hanging="360"/>
      </w:pPr>
      <w:rPr>
        <w:rFonts w:cs="Times New Roman"/>
      </w:rPr>
    </w:lvl>
    <w:lvl w:ilvl="5" w:tplc="041F001B">
      <w:start w:val="1"/>
      <w:numFmt w:val="lowerRoman"/>
      <w:lvlText w:val="%6."/>
      <w:lvlJc w:val="right"/>
      <w:pPr>
        <w:tabs>
          <w:tab w:val="num" w:pos="5454"/>
        </w:tabs>
        <w:ind w:left="5454" w:hanging="180"/>
      </w:pPr>
      <w:rPr>
        <w:rFonts w:cs="Times New Roman"/>
      </w:rPr>
    </w:lvl>
    <w:lvl w:ilvl="6" w:tplc="041F000F">
      <w:start w:val="1"/>
      <w:numFmt w:val="decimal"/>
      <w:lvlText w:val="%7."/>
      <w:lvlJc w:val="left"/>
      <w:pPr>
        <w:tabs>
          <w:tab w:val="num" w:pos="6174"/>
        </w:tabs>
        <w:ind w:left="6174" w:hanging="360"/>
      </w:pPr>
      <w:rPr>
        <w:rFonts w:cs="Times New Roman"/>
      </w:rPr>
    </w:lvl>
    <w:lvl w:ilvl="7" w:tplc="041F0019">
      <w:start w:val="1"/>
      <w:numFmt w:val="lowerLetter"/>
      <w:lvlText w:val="%8."/>
      <w:lvlJc w:val="left"/>
      <w:pPr>
        <w:tabs>
          <w:tab w:val="num" w:pos="6894"/>
        </w:tabs>
        <w:ind w:left="6894" w:hanging="360"/>
      </w:pPr>
      <w:rPr>
        <w:rFonts w:cs="Times New Roman"/>
      </w:rPr>
    </w:lvl>
    <w:lvl w:ilvl="8" w:tplc="041F001B">
      <w:start w:val="1"/>
      <w:numFmt w:val="lowerRoman"/>
      <w:lvlText w:val="%9."/>
      <w:lvlJc w:val="right"/>
      <w:pPr>
        <w:tabs>
          <w:tab w:val="num" w:pos="7614"/>
        </w:tabs>
        <w:ind w:left="7614" w:hanging="180"/>
      </w:pPr>
      <w:rPr>
        <w:rFonts w:cs="Times New Roman"/>
      </w:rPr>
    </w:lvl>
  </w:abstractNum>
  <w:abstractNum w:abstractNumId="17">
    <w:nsid w:val="2B411BAD"/>
    <w:multiLevelType w:val="multilevel"/>
    <w:tmpl w:val="A2761146"/>
    <w:lvl w:ilvl="0">
      <w:start w:val="2"/>
      <w:numFmt w:val="decimal"/>
      <w:lvlText w:val="%1"/>
      <w:lvlJc w:val="left"/>
      <w:pPr>
        <w:ind w:left="600" w:hanging="600"/>
      </w:pPr>
      <w:rPr>
        <w:rFonts w:cs="Times New Roman" w:hint="default"/>
      </w:rPr>
    </w:lvl>
    <w:lvl w:ilvl="1">
      <w:start w:val="10"/>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sz w:val="24"/>
        <w:szCs w:val="24"/>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1682C43"/>
    <w:multiLevelType w:val="multilevel"/>
    <w:tmpl w:val="E448325A"/>
    <w:lvl w:ilvl="0">
      <w:start w:val="2"/>
      <w:numFmt w:val="decimal"/>
      <w:lvlText w:val="%1."/>
      <w:lvlJc w:val="left"/>
      <w:pPr>
        <w:ind w:left="660" w:hanging="660"/>
      </w:pPr>
      <w:rPr>
        <w:rFonts w:cs="Times New Roman" w:hint="default"/>
      </w:rPr>
    </w:lvl>
    <w:lvl w:ilvl="1">
      <w:start w:val="10"/>
      <w:numFmt w:val="decimal"/>
      <w:lvlText w:val="%1.%2."/>
      <w:lvlJc w:val="left"/>
      <w:pPr>
        <w:ind w:left="1020" w:hanging="660"/>
      </w:pPr>
      <w:rPr>
        <w:rFonts w:cs="Times New Roman" w:hint="default"/>
      </w:rPr>
    </w:lvl>
    <w:lvl w:ilvl="2">
      <w:start w:val="2"/>
      <w:numFmt w:val="decimal"/>
      <w:lvlText w:val="2.10.%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2F64B38"/>
    <w:multiLevelType w:val="multilevel"/>
    <w:tmpl w:val="BAC244DA"/>
    <w:lvl w:ilvl="0">
      <w:start w:val="3"/>
      <w:numFmt w:val="decimal"/>
      <w:lvlText w:val="%1"/>
      <w:lvlJc w:val="left"/>
      <w:pPr>
        <w:ind w:left="360" w:hanging="360"/>
      </w:pPr>
      <w:rPr>
        <w:rFonts w:cs="Times New Roman" w:hint="default"/>
        <w:b w:val="0"/>
        <w:bCs w:val="0"/>
        <w:color w:val="000000"/>
      </w:rPr>
    </w:lvl>
    <w:lvl w:ilvl="1">
      <w:start w:val="1"/>
      <w:numFmt w:val="decimal"/>
      <w:lvlText w:val="%1.%2"/>
      <w:lvlJc w:val="left"/>
      <w:pPr>
        <w:ind w:left="1790" w:hanging="360"/>
      </w:pPr>
      <w:rPr>
        <w:rFonts w:cs="Times New Roman" w:hint="default"/>
        <w:b/>
        <w:bCs/>
        <w:color w:val="000000"/>
      </w:rPr>
    </w:lvl>
    <w:lvl w:ilvl="2">
      <w:start w:val="1"/>
      <w:numFmt w:val="decimal"/>
      <w:lvlText w:val="%1.%2.%3"/>
      <w:lvlJc w:val="left"/>
      <w:pPr>
        <w:ind w:left="1713" w:hanging="720"/>
      </w:pPr>
      <w:rPr>
        <w:rFonts w:cs="Times New Roman" w:hint="default"/>
        <w:b w:val="0"/>
        <w:bCs w:val="0"/>
        <w:color w:val="000000"/>
      </w:rPr>
    </w:lvl>
    <w:lvl w:ilvl="3">
      <w:start w:val="1"/>
      <w:numFmt w:val="decimal"/>
      <w:lvlText w:val="%1.%2.%3.%4"/>
      <w:lvlJc w:val="left"/>
      <w:pPr>
        <w:ind w:left="5010" w:hanging="720"/>
      </w:pPr>
      <w:rPr>
        <w:rFonts w:cs="Times New Roman" w:hint="default"/>
        <w:b w:val="0"/>
        <w:bCs w:val="0"/>
        <w:color w:val="000000"/>
      </w:rPr>
    </w:lvl>
    <w:lvl w:ilvl="4">
      <w:start w:val="1"/>
      <w:numFmt w:val="decimal"/>
      <w:lvlText w:val="%1.%2.%3.%4.%5"/>
      <w:lvlJc w:val="left"/>
      <w:pPr>
        <w:ind w:left="6800" w:hanging="1080"/>
      </w:pPr>
      <w:rPr>
        <w:rFonts w:cs="Times New Roman" w:hint="default"/>
        <w:b w:val="0"/>
        <w:bCs w:val="0"/>
        <w:color w:val="000000"/>
      </w:rPr>
    </w:lvl>
    <w:lvl w:ilvl="5">
      <w:start w:val="1"/>
      <w:numFmt w:val="decimal"/>
      <w:lvlText w:val="%1.%2.%3.%4.%5.%6"/>
      <w:lvlJc w:val="left"/>
      <w:pPr>
        <w:ind w:left="8230" w:hanging="1080"/>
      </w:pPr>
      <w:rPr>
        <w:rFonts w:cs="Times New Roman" w:hint="default"/>
        <w:b w:val="0"/>
        <w:bCs w:val="0"/>
        <w:color w:val="000000"/>
      </w:rPr>
    </w:lvl>
    <w:lvl w:ilvl="6">
      <w:start w:val="1"/>
      <w:numFmt w:val="decimal"/>
      <w:lvlText w:val="%1.%2.%3.%4.%5.%6.%7"/>
      <w:lvlJc w:val="left"/>
      <w:pPr>
        <w:ind w:left="10020" w:hanging="1440"/>
      </w:pPr>
      <w:rPr>
        <w:rFonts w:cs="Times New Roman" w:hint="default"/>
        <w:b w:val="0"/>
        <w:bCs w:val="0"/>
        <w:color w:val="000000"/>
      </w:rPr>
    </w:lvl>
    <w:lvl w:ilvl="7">
      <w:start w:val="1"/>
      <w:numFmt w:val="decimal"/>
      <w:lvlText w:val="%1.%2.%3.%4.%5.%6.%7.%8"/>
      <w:lvlJc w:val="left"/>
      <w:pPr>
        <w:ind w:left="11450" w:hanging="1440"/>
      </w:pPr>
      <w:rPr>
        <w:rFonts w:cs="Times New Roman" w:hint="default"/>
        <w:b w:val="0"/>
        <w:bCs w:val="0"/>
        <w:color w:val="000000"/>
      </w:rPr>
    </w:lvl>
    <w:lvl w:ilvl="8">
      <w:start w:val="1"/>
      <w:numFmt w:val="decimal"/>
      <w:lvlText w:val="%1.%2.%3.%4.%5.%6.%7.%8.%9"/>
      <w:lvlJc w:val="left"/>
      <w:pPr>
        <w:ind w:left="13240" w:hanging="1800"/>
      </w:pPr>
      <w:rPr>
        <w:rFonts w:cs="Times New Roman" w:hint="default"/>
        <w:b w:val="0"/>
        <w:bCs w:val="0"/>
        <w:color w:val="000000"/>
      </w:rPr>
    </w:lvl>
  </w:abstractNum>
  <w:abstractNum w:abstractNumId="20">
    <w:nsid w:val="330171FB"/>
    <w:multiLevelType w:val="hybridMultilevel"/>
    <w:tmpl w:val="5C5ED628"/>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21">
    <w:nsid w:val="34863AF3"/>
    <w:multiLevelType w:val="hybridMultilevel"/>
    <w:tmpl w:val="3AB0056C"/>
    <w:lvl w:ilvl="0" w:tplc="041F0017">
      <w:start w:val="1"/>
      <w:numFmt w:val="lowerLetter"/>
      <w:lvlText w:val="%1)"/>
      <w:lvlJc w:val="left"/>
      <w:pPr>
        <w:ind w:left="1070" w:hanging="360"/>
      </w:pPr>
      <w:rPr>
        <w:rFonts w:cs="Times New Roman"/>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22">
    <w:nsid w:val="37C77951"/>
    <w:multiLevelType w:val="multilevel"/>
    <w:tmpl w:val="D7464C12"/>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7CC41B8"/>
    <w:multiLevelType w:val="multilevel"/>
    <w:tmpl w:val="FC4EE604"/>
    <w:lvl w:ilvl="0">
      <w:start w:val="2"/>
      <w:numFmt w:val="decimal"/>
      <w:lvlText w:val="%1."/>
      <w:lvlJc w:val="left"/>
      <w:pPr>
        <w:ind w:left="675" w:hanging="675"/>
      </w:pPr>
      <w:rPr>
        <w:rFonts w:cs="Times New Roman" w:hint="default"/>
        <w:b w:val="0"/>
      </w:rPr>
    </w:lvl>
    <w:lvl w:ilvl="1">
      <w:start w:val="1"/>
      <w:numFmt w:val="decimal"/>
      <w:lvlText w:val="%1.%2."/>
      <w:lvlJc w:val="left"/>
      <w:pPr>
        <w:ind w:left="1080" w:hanging="720"/>
      </w:pPr>
      <w:rPr>
        <w:rFonts w:cs="Times New Roman" w:hint="default"/>
        <w:b w:val="0"/>
      </w:rPr>
    </w:lvl>
    <w:lvl w:ilvl="2">
      <w:start w:val="2"/>
      <w:numFmt w:val="decimal"/>
      <w:lvlText w:val="2.1.%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880" w:hanging="144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680" w:hanging="216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24">
    <w:nsid w:val="3FB65951"/>
    <w:multiLevelType w:val="hybridMultilevel"/>
    <w:tmpl w:val="18F280C6"/>
    <w:lvl w:ilvl="0" w:tplc="041F000F">
      <w:start w:val="1"/>
      <w:numFmt w:val="decimal"/>
      <w:lvlText w:val="%1."/>
      <w:lvlJc w:val="left"/>
      <w:pPr>
        <w:ind w:left="1353" w:hanging="360"/>
      </w:pPr>
      <w:rPr>
        <w:rFonts w:cs="Times New Roman"/>
      </w:rPr>
    </w:lvl>
    <w:lvl w:ilvl="1" w:tplc="041F0003">
      <w:numFmt w:val="decimal"/>
      <w:lvlText w:val="o"/>
      <w:lvlJc w:val="left"/>
      <w:pPr>
        <w:ind w:left="2073" w:hanging="360"/>
      </w:pPr>
      <w:rPr>
        <w:rFonts w:ascii="Courier New" w:hAnsi="Courier New" w:cs="Times New Roman" w:hint="default"/>
      </w:rPr>
    </w:lvl>
    <w:lvl w:ilvl="2" w:tplc="041F0005">
      <w:numFmt w:val="decimal"/>
      <w:lvlText w:val=""/>
      <w:lvlJc w:val="left"/>
      <w:pPr>
        <w:ind w:left="2793" w:hanging="360"/>
      </w:pPr>
      <w:rPr>
        <w:rFonts w:ascii="Wingdings" w:hAnsi="Wingdings" w:hint="default"/>
      </w:rPr>
    </w:lvl>
    <w:lvl w:ilvl="3" w:tplc="041F0001">
      <w:numFmt w:val="decimal"/>
      <w:lvlText w:val=""/>
      <w:lvlJc w:val="left"/>
      <w:pPr>
        <w:ind w:left="3513" w:hanging="360"/>
      </w:pPr>
      <w:rPr>
        <w:rFonts w:ascii="Symbol" w:hAnsi="Symbol" w:hint="default"/>
      </w:rPr>
    </w:lvl>
    <w:lvl w:ilvl="4" w:tplc="041F0003">
      <w:numFmt w:val="decimal"/>
      <w:lvlText w:val="o"/>
      <w:lvlJc w:val="left"/>
      <w:pPr>
        <w:ind w:left="4233" w:hanging="360"/>
      </w:pPr>
      <w:rPr>
        <w:rFonts w:ascii="Courier New" w:hAnsi="Courier New" w:cs="Times New Roman" w:hint="default"/>
      </w:rPr>
    </w:lvl>
    <w:lvl w:ilvl="5" w:tplc="041F0005">
      <w:numFmt w:val="decimal"/>
      <w:lvlText w:val=""/>
      <w:lvlJc w:val="left"/>
      <w:pPr>
        <w:ind w:left="4953" w:hanging="360"/>
      </w:pPr>
      <w:rPr>
        <w:rFonts w:ascii="Wingdings" w:hAnsi="Wingdings" w:hint="default"/>
      </w:rPr>
    </w:lvl>
    <w:lvl w:ilvl="6" w:tplc="041F0001">
      <w:numFmt w:val="decimal"/>
      <w:lvlText w:val=""/>
      <w:lvlJc w:val="left"/>
      <w:pPr>
        <w:ind w:left="5673" w:hanging="360"/>
      </w:pPr>
      <w:rPr>
        <w:rFonts w:ascii="Symbol" w:hAnsi="Symbol" w:hint="default"/>
      </w:rPr>
    </w:lvl>
    <w:lvl w:ilvl="7" w:tplc="041F0003">
      <w:numFmt w:val="decimal"/>
      <w:lvlText w:val="o"/>
      <w:lvlJc w:val="left"/>
      <w:pPr>
        <w:ind w:left="6393" w:hanging="360"/>
      </w:pPr>
      <w:rPr>
        <w:rFonts w:ascii="Courier New" w:hAnsi="Courier New" w:cs="Times New Roman" w:hint="default"/>
      </w:rPr>
    </w:lvl>
    <w:lvl w:ilvl="8" w:tplc="041F0005">
      <w:numFmt w:val="decimal"/>
      <w:lvlText w:val=""/>
      <w:lvlJc w:val="left"/>
      <w:pPr>
        <w:ind w:left="7113" w:hanging="360"/>
      </w:pPr>
      <w:rPr>
        <w:rFonts w:ascii="Wingdings" w:hAnsi="Wingdings" w:hint="default"/>
      </w:rPr>
    </w:lvl>
  </w:abstractNum>
  <w:abstractNum w:abstractNumId="25">
    <w:nsid w:val="42742C6E"/>
    <w:multiLevelType w:val="hybridMultilevel"/>
    <w:tmpl w:val="0388B21E"/>
    <w:lvl w:ilvl="0" w:tplc="F2147E7C">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6">
    <w:nsid w:val="47275E7A"/>
    <w:multiLevelType w:val="multilevel"/>
    <w:tmpl w:val="66CAE5C0"/>
    <w:lvl w:ilvl="0">
      <w:start w:val="2"/>
      <w:numFmt w:val="decimal"/>
      <w:lvlText w:val="%1"/>
      <w:lvlJc w:val="left"/>
      <w:pPr>
        <w:ind w:left="480" w:hanging="480"/>
      </w:pPr>
      <w:rPr>
        <w:rFonts w:cs="Times New Roman" w:hint="default"/>
      </w:rPr>
    </w:lvl>
    <w:lvl w:ilvl="1">
      <w:start w:val="9"/>
      <w:numFmt w:val="decimal"/>
      <w:lvlText w:val="%1.%2"/>
      <w:lvlJc w:val="left"/>
      <w:pPr>
        <w:ind w:left="1020" w:hanging="48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7">
    <w:nsid w:val="4DB7242F"/>
    <w:multiLevelType w:val="hybridMultilevel"/>
    <w:tmpl w:val="9C5A97FC"/>
    <w:lvl w:ilvl="0" w:tplc="0A581ACE">
      <w:start w:val="3"/>
      <w:numFmt w:val="decimal"/>
      <w:lvlText w:val="(%1)"/>
      <w:lvlJc w:val="left"/>
      <w:pPr>
        <w:ind w:left="1068" w:hanging="360"/>
      </w:pPr>
      <w:rPr>
        <w:rFonts w:cs="Times New Roman" w:hint="default"/>
        <w:b/>
        <w:bCs/>
        <w:color w:val="000000"/>
      </w:rPr>
    </w:lvl>
    <w:lvl w:ilvl="1" w:tplc="041F0019">
      <w:start w:val="1"/>
      <w:numFmt w:val="lowerLetter"/>
      <w:lvlText w:val="%2."/>
      <w:lvlJc w:val="left"/>
      <w:pPr>
        <w:ind w:left="1788" w:hanging="360"/>
      </w:pPr>
      <w:rPr>
        <w:rFonts w:cs="Times New Roman"/>
      </w:rPr>
    </w:lvl>
    <w:lvl w:ilvl="2" w:tplc="041F001B">
      <w:start w:val="1"/>
      <w:numFmt w:val="lowerRoman"/>
      <w:lvlText w:val="%3."/>
      <w:lvlJc w:val="right"/>
      <w:pPr>
        <w:ind w:left="2508" w:hanging="180"/>
      </w:pPr>
      <w:rPr>
        <w:rFonts w:cs="Times New Roman"/>
      </w:rPr>
    </w:lvl>
    <w:lvl w:ilvl="3" w:tplc="041F000F">
      <w:start w:val="1"/>
      <w:numFmt w:val="decimal"/>
      <w:lvlText w:val="%4."/>
      <w:lvlJc w:val="left"/>
      <w:pPr>
        <w:ind w:left="3228" w:hanging="360"/>
      </w:pPr>
      <w:rPr>
        <w:rFonts w:cs="Times New Roman"/>
      </w:rPr>
    </w:lvl>
    <w:lvl w:ilvl="4" w:tplc="041F0019">
      <w:start w:val="1"/>
      <w:numFmt w:val="lowerLetter"/>
      <w:lvlText w:val="%5."/>
      <w:lvlJc w:val="left"/>
      <w:pPr>
        <w:ind w:left="3948" w:hanging="360"/>
      </w:pPr>
      <w:rPr>
        <w:rFonts w:cs="Times New Roman"/>
      </w:rPr>
    </w:lvl>
    <w:lvl w:ilvl="5" w:tplc="041F001B">
      <w:start w:val="1"/>
      <w:numFmt w:val="lowerRoman"/>
      <w:lvlText w:val="%6."/>
      <w:lvlJc w:val="right"/>
      <w:pPr>
        <w:ind w:left="4668" w:hanging="180"/>
      </w:pPr>
      <w:rPr>
        <w:rFonts w:cs="Times New Roman"/>
      </w:rPr>
    </w:lvl>
    <w:lvl w:ilvl="6" w:tplc="041F000F">
      <w:start w:val="1"/>
      <w:numFmt w:val="decimal"/>
      <w:lvlText w:val="%7."/>
      <w:lvlJc w:val="left"/>
      <w:pPr>
        <w:ind w:left="5388" w:hanging="360"/>
      </w:pPr>
      <w:rPr>
        <w:rFonts w:cs="Times New Roman"/>
      </w:rPr>
    </w:lvl>
    <w:lvl w:ilvl="7" w:tplc="041F0019">
      <w:start w:val="1"/>
      <w:numFmt w:val="lowerLetter"/>
      <w:lvlText w:val="%8."/>
      <w:lvlJc w:val="left"/>
      <w:pPr>
        <w:ind w:left="6108" w:hanging="360"/>
      </w:pPr>
      <w:rPr>
        <w:rFonts w:cs="Times New Roman"/>
      </w:rPr>
    </w:lvl>
    <w:lvl w:ilvl="8" w:tplc="041F001B">
      <w:start w:val="1"/>
      <w:numFmt w:val="lowerRoman"/>
      <w:lvlText w:val="%9."/>
      <w:lvlJc w:val="right"/>
      <w:pPr>
        <w:ind w:left="6828" w:hanging="180"/>
      </w:pPr>
      <w:rPr>
        <w:rFonts w:cs="Times New Roman"/>
      </w:rPr>
    </w:lvl>
  </w:abstractNum>
  <w:abstractNum w:abstractNumId="28">
    <w:nsid w:val="4F1F1AA2"/>
    <w:multiLevelType w:val="multilevel"/>
    <w:tmpl w:val="F23476A2"/>
    <w:lvl w:ilvl="0">
      <w:start w:val="2"/>
      <w:numFmt w:val="decimal"/>
      <w:lvlText w:val="%1"/>
      <w:lvlJc w:val="left"/>
      <w:pPr>
        <w:ind w:left="480" w:hanging="480"/>
      </w:pPr>
      <w:rPr>
        <w:rFonts w:cs="Times New Roman" w:hint="default"/>
      </w:rPr>
    </w:lvl>
    <w:lvl w:ilvl="1">
      <w:start w:val="7"/>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2832CFB"/>
    <w:multiLevelType w:val="multilevel"/>
    <w:tmpl w:val="03E23ECA"/>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1713" w:hanging="720"/>
      </w:pPr>
      <w:rPr>
        <w:rFonts w:cs="Times New Roman"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31">
    <w:nsid w:val="57326474"/>
    <w:multiLevelType w:val="hybridMultilevel"/>
    <w:tmpl w:val="EC1EF83C"/>
    <w:lvl w:ilvl="0" w:tplc="041F000F">
      <w:start w:val="1"/>
      <w:numFmt w:val="decimal"/>
      <w:lvlText w:val="%1."/>
      <w:lvlJc w:val="left"/>
      <w:pPr>
        <w:ind w:left="1429" w:hanging="360"/>
      </w:pPr>
      <w:rPr>
        <w:rFonts w:cs="Times New Roman"/>
      </w:rPr>
    </w:lvl>
    <w:lvl w:ilvl="1" w:tplc="041F0017">
      <w:start w:val="1"/>
      <w:numFmt w:val="lowerLetter"/>
      <w:lvlText w:val="%2)"/>
      <w:lvlJc w:val="left"/>
      <w:pPr>
        <w:ind w:left="2149" w:hanging="360"/>
      </w:pPr>
      <w:rPr>
        <w:rFonts w:cs="Times New Roman"/>
      </w:rPr>
    </w:lvl>
    <w:lvl w:ilvl="2" w:tplc="041F001B">
      <w:start w:val="1"/>
      <w:numFmt w:val="lowerRoman"/>
      <w:lvlText w:val="%3."/>
      <w:lvlJc w:val="right"/>
      <w:pPr>
        <w:ind w:left="2869" w:hanging="180"/>
      </w:pPr>
      <w:rPr>
        <w:rFonts w:cs="Times New Roman"/>
      </w:rPr>
    </w:lvl>
    <w:lvl w:ilvl="3" w:tplc="041F000F">
      <w:start w:val="1"/>
      <w:numFmt w:val="decimal"/>
      <w:lvlText w:val="%4."/>
      <w:lvlJc w:val="left"/>
      <w:pPr>
        <w:ind w:left="3589" w:hanging="360"/>
      </w:pPr>
      <w:rPr>
        <w:rFonts w:cs="Times New Roman"/>
      </w:rPr>
    </w:lvl>
    <w:lvl w:ilvl="4" w:tplc="041F0019">
      <w:start w:val="1"/>
      <w:numFmt w:val="lowerLetter"/>
      <w:lvlText w:val="%5."/>
      <w:lvlJc w:val="left"/>
      <w:pPr>
        <w:ind w:left="4309" w:hanging="360"/>
      </w:pPr>
      <w:rPr>
        <w:rFonts w:cs="Times New Roman"/>
      </w:rPr>
    </w:lvl>
    <w:lvl w:ilvl="5" w:tplc="041F001B">
      <w:start w:val="1"/>
      <w:numFmt w:val="lowerRoman"/>
      <w:lvlText w:val="%6."/>
      <w:lvlJc w:val="right"/>
      <w:pPr>
        <w:ind w:left="5029" w:hanging="180"/>
      </w:pPr>
      <w:rPr>
        <w:rFonts w:cs="Times New Roman"/>
      </w:rPr>
    </w:lvl>
    <w:lvl w:ilvl="6" w:tplc="041F000F">
      <w:start w:val="1"/>
      <w:numFmt w:val="decimal"/>
      <w:lvlText w:val="%7."/>
      <w:lvlJc w:val="left"/>
      <w:pPr>
        <w:ind w:left="5749" w:hanging="360"/>
      </w:pPr>
      <w:rPr>
        <w:rFonts w:cs="Times New Roman"/>
      </w:rPr>
    </w:lvl>
    <w:lvl w:ilvl="7" w:tplc="041F0019">
      <w:start w:val="1"/>
      <w:numFmt w:val="lowerLetter"/>
      <w:lvlText w:val="%8."/>
      <w:lvlJc w:val="left"/>
      <w:pPr>
        <w:ind w:left="6469" w:hanging="360"/>
      </w:pPr>
      <w:rPr>
        <w:rFonts w:cs="Times New Roman"/>
      </w:rPr>
    </w:lvl>
    <w:lvl w:ilvl="8" w:tplc="041F001B">
      <w:start w:val="1"/>
      <w:numFmt w:val="lowerRoman"/>
      <w:lvlText w:val="%9."/>
      <w:lvlJc w:val="right"/>
      <w:pPr>
        <w:ind w:left="7189" w:hanging="180"/>
      </w:pPr>
      <w:rPr>
        <w:rFonts w:cs="Times New Roman"/>
      </w:rPr>
    </w:lvl>
  </w:abstractNum>
  <w:abstractNum w:abstractNumId="32">
    <w:nsid w:val="595A1563"/>
    <w:multiLevelType w:val="hybridMultilevel"/>
    <w:tmpl w:val="69FC480E"/>
    <w:lvl w:ilvl="0" w:tplc="041F0017">
      <w:start w:val="1"/>
      <w:numFmt w:val="lowerLetter"/>
      <w:lvlText w:val="%1)"/>
      <w:lvlJc w:val="left"/>
      <w:pPr>
        <w:ind w:left="1069" w:hanging="360"/>
      </w:pPr>
      <w:rPr>
        <w:rFonts w:cs="Times New Roman"/>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3">
    <w:nsid w:val="5A8C7389"/>
    <w:multiLevelType w:val="hybridMultilevel"/>
    <w:tmpl w:val="1292A74A"/>
    <w:lvl w:ilvl="0" w:tplc="6DE8FE58">
      <w:start w:val="1"/>
      <w:numFmt w:val="decimal"/>
      <w:lvlText w:val="%1)"/>
      <w:lvlJc w:val="left"/>
      <w:pPr>
        <w:ind w:left="1069" w:hanging="360"/>
      </w:pPr>
      <w:rPr>
        <w:rFonts w:cs="Times New Roman" w:hint="default"/>
      </w:rPr>
    </w:lvl>
    <w:lvl w:ilvl="1" w:tplc="041F0019">
      <w:start w:val="1"/>
      <w:numFmt w:val="lowerLetter"/>
      <w:lvlText w:val="%2."/>
      <w:lvlJc w:val="left"/>
      <w:pPr>
        <w:ind w:left="1789" w:hanging="360"/>
      </w:pPr>
      <w:rPr>
        <w:rFonts w:cs="Times New Roman"/>
      </w:rPr>
    </w:lvl>
    <w:lvl w:ilvl="2" w:tplc="041F001B">
      <w:start w:val="1"/>
      <w:numFmt w:val="lowerRoman"/>
      <w:lvlText w:val="%3."/>
      <w:lvlJc w:val="right"/>
      <w:pPr>
        <w:ind w:left="2509" w:hanging="180"/>
      </w:pPr>
      <w:rPr>
        <w:rFonts w:cs="Times New Roman"/>
      </w:rPr>
    </w:lvl>
    <w:lvl w:ilvl="3" w:tplc="041F000F">
      <w:start w:val="1"/>
      <w:numFmt w:val="decimal"/>
      <w:lvlText w:val="%4."/>
      <w:lvlJc w:val="left"/>
      <w:pPr>
        <w:ind w:left="3229" w:hanging="360"/>
      </w:pPr>
      <w:rPr>
        <w:rFonts w:cs="Times New Roman"/>
      </w:rPr>
    </w:lvl>
    <w:lvl w:ilvl="4" w:tplc="041F0019">
      <w:start w:val="1"/>
      <w:numFmt w:val="lowerLetter"/>
      <w:lvlText w:val="%5."/>
      <w:lvlJc w:val="left"/>
      <w:pPr>
        <w:ind w:left="3949" w:hanging="360"/>
      </w:pPr>
      <w:rPr>
        <w:rFonts w:cs="Times New Roman"/>
      </w:rPr>
    </w:lvl>
    <w:lvl w:ilvl="5" w:tplc="041F001B">
      <w:start w:val="1"/>
      <w:numFmt w:val="lowerRoman"/>
      <w:lvlText w:val="%6."/>
      <w:lvlJc w:val="right"/>
      <w:pPr>
        <w:ind w:left="4669" w:hanging="180"/>
      </w:pPr>
      <w:rPr>
        <w:rFonts w:cs="Times New Roman"/>
      </w:rPr>
    </w:lvl>
    <w:lvl w:ilvl="6" w:tplc="041F000F">
      <w:start w:val="1"/>
      <w:numFmt w:val="decimal"/>
      <w:lvlText w:val="%7."/>
      <w:lvlJc w:val="left"/>
      <w:pPr>
        <w:ind w:left="5389" w:hanging="360"/>
      </w:pPr>
      <w:rPr>
        <w:rFonts w:cs="Times New Roman"/>
      </w:rPr>
    </w:lvl>
    <w:lvl w:ilvl="7" w:tplc="041F0019">
      <w:start w:val="1"/>
      <w:numFmt w:val="lowerLetter"/>
      <w:lvlText w:val="%8."/>
      <w:lvlJc w:val="left"/>
      <w:pPr>
        <w:ind w:left="6109" w:hanging="360"/>
      </w:pPr>
      <w:rPr>
        <w:rFonts w:cs="Times New Roman"/>
      </w:rPr>
    </w:lvl>
    <w:lvl w:ilvl="8" w:tplc="041F001B">
      <w:start w:val="1"/>
      <w:numFmt w:val="lowerRoman"/>
      <w:lvlText w:val="%9."/>
      <w:lvlJc w:val="right"/>
      <w:pPr>
        <w:ind w:left="6829" w:hanging="180"/>
      </w:pPr>
      <w:rPr>
        <w:rFonts w:cs="Times New Roman"/>
      </w:rPr>
    </w:lvl>
  </w:abstractNum>
  <w:abstractNum w:abstractNumId="34">
    <w:nsid w:val="5B5B7A18"/>
    <w:multiLevelType w:val="hybridMultilevel"/>
    <w:tmpl w:val="3A24C4EC"/>
    <w:lvl w:ilvl="0" w:tplc="88FCD6AC">
      <w:start w:val="1"/>
      <w:numFmt w:val="decimal"/>
      <w:lvlText w:val="%1)"/>
      <w:lvlJc w:val="left"/>
      <w:pPr>
        <w:ind w:left="1070" w:hanging="360"/>
      </w:pPr>
      <w:rPr>
        <w:rFonts w:cs="Times New Roman" w:hint="default"/>
      </w:rPr>
    </w:lvl>
    <w:lvl w:ilvl="1" w:tplc="041F0017">
      <w:start w:val="1"/>
      <w:numFmt w:val="lowerLetter"/>
      <w:lvlText w:val="%2)"/>
      <w:lvlJc w:val="left"/>
      <w:pPr>
        <w:ind w:left="1790" w:hanging="360"/>
      </w:pPr>
      <w:rPr>
        <w:rFonts w:cs="Times New Roman"/>
      </w:rPr>
    </w:lvl>
    <w:lvl w:ilvl="2" w:tplc="041F001B">
      <w:start w:val="1"/>
      <w:numFmt w:val="lowerRoman"/>
      <w:lvlText w:val="%3."/>
      <w:lvlJc w:val="right"/>
      <w:pPr>
        <w:ind w:left="2510" w:hanging="180"/>
      </w:pPr>
      <w:rPr>
        <w:rFonts w:cs="Times New Roman"/>
      </w:rPr>
    </w:lvl>
    <w:lvl w:ilvl="3" w:tplc="041F000F">
      <w:start w:val="1"/>
      <w:numFmt w:val="decimal"/>
      <w:lvlText w:val="%4."/>
      <w:lvlJc w:val="left"/>
      <w:pPr>
        <w:ind w:left="3230" w:hanging="360"/>
      </w:pPr>
      <w:rPr>
        <w:rFonts w:cs="Times New Roman"/>
      </w:rPr>
    </w:lvl>
    <w:lvl w:ilvl="4" w:tplc="041F0019">
      <w:start w:val="1"/>
      <w:numFmt w:val="lowerLetter"/>
      <w:lvlText w:val="%5."/>
      <w:lvlJc w:val="left"/>
      <w:pPr>
        <w:ind w:left="3950" w:hanging="360"/>
      </w:pPr>
      <w:rPr>
        <w:rFonts w:cs="Times New Roman"/>
      </w:rPr>
    </w:lvl>
    <w:lvl w:ilvl="5" w:tplc="041F001B">
      <w:start w:val="1"/>
      <w:numFmt w:val="lowerRoman"/>
      <w:lvlText w:val="%6."/>
      <w:lvlJc w:val="right"/>
      <w:pPr>
        <w:ind w:left="4670" w:hanging="180"/>
      </w:pPr>
      <w:rPr>
        <w:rFonts w:cs="Times New Roman"/>
      </w:rPr>
    </w:lvl>
    <w:lvl w:ilvl="6" w:tplc="041F000F">
      <w:start w:val="1"/>
      <w:numFmt w:val="decimal"/>
      <w:lvlText w:val="%7."/>
      <w:lvlJc w:val="left"/>
      <w:pPr>
        <w:ind w:left="5390" w:hanging="360"/>
      </w:pPr>
      <w:rPr>
        <w:rFonts w:cs="Times New Roman"/>
      </w:rPr>
    </w:lvl>
    <w:lvl w:ilvl="7" w:tplc="041F0019">
      <w:start w:val="1"/>
      <w:numFmt w:val="lowerLetter"/>
      <w:lvlText w:val="%8."/>
      <w:lvlJc w:val="left"/>
      <w:pPr>
        <w:ind w:left="6110" w:hanging="360"/>
      </w:pPr>
      <w:rPr>
        <w:rFonts w:cs="Times New Roman"/>
      </w:rPr>
    </w:lvl>
    <w:lvl w:ilvl="8" w:tplc="041F001B">
      <w:start w:val="1"/>
      <w:numFmt w:val="lowerRoman"/>
      <w:lvlText w:val="%9."/>
      <w:lvlJc w:val="right"/>
      <w:pPr>
        <w:ind w:left="6830" w:hanging="180"/>
      </w:pPr>
      <w:rPr>
        <w:rFonts w:cs="Times New Roman"/>
      </w:rPr>
    </w:lvl>
  </w:abstractNum>
  <w:abstractNum w:abstractNumId="35">
    <w:nsid w:val="62760C84"/>
    <w:multiLevelType w:val="hybridMultilevel"/>
    <w:tmpl w:val="3C200E9C"/>
    <w:lvl w:ilvl="0" w:tplc="1D9076C6">
      <w:start w:val="1"/>
      <w:numFmt w:val="decimal"/>
      <w:lvlText w:val="2.12.%1"/>
      <w:lvlJc w:val="left"/>
      <w:pPr>
        <w:ind w:left="1713" w:hanging="360"/>
      </w:pPr>
      <w:rPr>
        <w:rFonts w:cs="Times New Roman"/>
      </w:rPr>
    </w:lvl>
    <w:lvl w:ilvl="1" w:tplc="1D9076C6">
      <w:start w:val="1"/>
      <w:numFmt w:val="decimal"/>
      <w:lvlText w:val="2.12.%2"/>
      <w:lvlJc w:val="left"/>
      <w:pPr>
        <w:ind w:left="1440" w:hanging="360"/>
      </w:pPr>
      <w:rPr>
        <w:rFonts w:cs="Times New Roman"/>
      </w:rPr>
    </w:lvl>
    <w:lvl w:ilvl="2" w:tplc="B54A8CF4">
      <w:numFmt w:val="decimal"/>
      <w:lvlText w:val="-"/>
      <w:lvlJc w:val="left"/>
      <w:pPr>
        <w:ind w:left="2340" w:hanging="360"/>
      </w:pPr>
      <w:rPr>
        <w:rFonts w:ascii="Times New Roman" w:eastAsia="Times New Roman" w:hAnsi="Times New Roman" w:cs="Times New Roman" w:hint="default"/>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6">
    <w:nsid w:val="637B392B"/>
    <w:multiLevelType w:val="multilevel"/>
    <w:tmpl w:val="B5A05338"/>
    <w:lvl w:ilvl="0">
      <w:start w:val="2"/>
      <w:numFmt w:val="decimal"/>
      <w:lvlText w:val="%1"/>
      <w:lvlJc w:val="left"/>
      <w:pPr>
        <w:ind w:left="600" w:hanging="600"/>
      </w:pPr>
      <w:rPr>
        <w:rFonts w:cs="Times New Roman" w:hint="default"/>
      </w:rPr>
    </w:lvl>
    <w:lvl w:ilvl="1">
      <w:start w:val="13"/>
      <w:numFmt w:val="decimal"/>
      <w:lvlText w:val="%1.%2"/>
      <w:lvlJc w:val="left"/>
      <w:pPr>
        <w:ind w:left="1140" w:hanging="60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7">
    <w:nsid w:val="679625BD"/>
    <w:multiLevelType w:val="multilevel"/>
    <w:tmpl w:val="E6108B6E"/>
    <w:lvl w:ilvl="0">
      <w:start w:val="2"/>
      <w:numFmt w:val="decimal"/>
      <w:lvlText w:val="%1"/>
      <w:lvlJc w:val="left"/>
      <w:pPr>
        <w:ind w:left="480" w:hanging="480"/>
      </w:pPr>
      <w:rPr>
        <w:rFonts w:cs="Times New Roman" w:hint="default"/>
      </w:rPr>
    </w:lvl>
    <w:lvl w:ilvl="1">
      <w:start w:val="2"/>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2"/>
      <w:numFmt w:val="bullet"/>
      <w:lvlText w:val="-"/>
      <w:lvlJc w:val="left"/>
      <w:pPr>
        <w:ind w:left="1800" w:hanging="720"/>
      </w:pPr>
      <w:rPr>
        <w:rFonts w:ascii="Times New Roman" w:eastAsia="Times New Roman" w:hAnsi="Times New Roman" w:hint="default"/>
      </w:rPr>
    </w:lvl>
    <w:lvl w:ilvl="4">
      <w:start w:val="2"/>
      <w:numFmt w:val="bullet"/>
      <w:lvlText w:val="-"/>
      <w:lvlJc w:val="left"/>
      <w:pPr>
        <w:ind w:left="2520" w:hanging="1080"/>
      </w:pPr>
      <w:rPr>
        <w:rFonts w:ascii="Times New Roman" w:eastAsia="Times New Roman" w:hAnsi="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6B40449F"/>
    <w:multiLevelType w:val="hybridMultilevel"/>
    <w:tmpl w:val="18F280C6"/>
    <w:lvl w:ilvl="0" w:tplc="041F000F">
      <w:start w:val="1"/>
      <w:numFmt w:val="decimal"/>
      <w:lvlText w:val="%1."/>
      <w:lvlJc w:val="left"/>
      <w:pPr>
        <w:ind w:left="1353" w:hanging="360"/>
      </w:pPr>
      <w:rPr>
        <w:rFonts w:cs="Times New Roman" w:hint="default"/>
      </w:rPr>
    </w:lvl>
    <w:lvl w:ilvl="1" w:tplc="041F0003">
      <w:start w:val="1"/>
      <w:numFmt w:val="bullet"/>
      <w:lvlText w:val="o"/>
      <w:lvlJc w:val="left"/>
      <w:pPr>
        <w:ind w:left="2073" w:hanging="360"/>
      </w:pPr>
      <w:rPr>
        <w:rFonts w:ascii="Courier New" w:hAnsi="Courier New" w:hint="default"/>
      </w:rPr>
    </w:lvl>
    <w:lvl w:ilvl="2" w:tplc="041F0005">
      <w:start w:val="1"/>
      <w:numFmt w:val="bullet"/>
      <w:lvlText w:val=""/>
      <w:lvlJc w:val="left"/>
      <w:pPr>
        <w:ind w:left="2793" w:hanging="360"/>
      </w:pPr>
      <w:rPr>
        <w:rFonts w:ascii="Wingdings" w:hAnsi="Wingdings" w:hint="default"/>
      </w:rPr>
    </w:lvl>
    <w:lvl w:ilvl="3" w:tplc="041F0001">
      <w:start w:val="1"/>
      <w:numFmt w:val="bullet"/>
      <w:lvlText w:val=""/>
      <w:lvlJc w:val="left"/>
      <w:pPr>
        <w:ind w:left="3513" w:hanging="360"/>
      </w:pPr>
      <w:rPr>
        <w:rFonts w:ascii="Symbol" w:hAnsi="Symbol" w:hint="default"/>
      </w:rPr>
    </w:lvl>
    <w:lvl w:ilvl="4" w:tplc="041F0003">
      <w:start w:val="1"/>
      <w:numFmt w:val="bullet"/>
      <w:lvlText w:val="o"/>
      <w:lvlJc w:val="left"/>
      <w:pPr>
        <w:ind w:left="4233" w:hanging="360"/>
      </w:pPr>
      <w:rPr>
        <w:rFonts w:ascii="Courier New" w:hAnsi="Courier New" w:hint="default"/>
      </w:rPr>
    </w:lvl>
    <w:lvl w:ilvl="5" w:tplc="041F0005">
      <w:start w:val="1"/>
      <w:numFmt w:val="bullet"/>
      <w:lvlText w:val=""/>
      <w:lvlJc w:val="left"/>
      <w:pPr>
        <w:ind w:left="4953" w:hanging="360"/>
      </w:pPr>
      <w:rPr>
        <w:rFonts w:ascii="Wingdings" w:hAnsi="Wingdings" w:hint="default"/>
      </w:rPr>
    </w:lvl>
    <w:lvl w:ilvl="6" w:tplc="041F0001">
      <w:start w:val="1"/>
      <w:numFmt w:val="bullet"/>
      <w:lvlText w:val=""/>
      <w:lvlJc w:val="left"/>
      <w:pPr>
        <w:ind w:left="5673" w:hanging="360"/>
      </w:pPr>
      <w:rPr>
        <w:rFonts w:ascii="Symbol" w:hAnsi="Symbol" w:hint="default"/>
      </w:rPr>
    </w:lvl>
    <w:lvl w:ilvl="7" w:tplc="041F0003">
      <w:start w:val="1"/>
      <w:numFmt w:val="bullet"/>
      <w:lvlText w:val="o"/>
      <w:lvlJc w:val="left"/>
      <w:pPr>
        <w:ind w:left="6393" w:hanging="360"/>
      </w:pPr>
      <w:rPr>
        <w:rFonts w:ascii="Courier New" w:hAnsi="Courier New" w:hint="default"/>
      </w:rPr>
    </w:lvl>
    <w:lvl w:ilvl="8" w:tplc="041F0005">
      <w:start w:val="1"/>
      <w:numFmt w:val="bullet"/>
      <w:lvlText w:val=""/>
      <w:lvlJc w:val="left"/>
      <w:pPr>
        <w:ind w:left="7113" w:hanging="360"/>
      </w:pPr>
      <w:rPr>
        <w:rFonts w:ascii="Wingdings" w:hAnsi="Wingdings" w:hint="default"/>
      </w:rPr>
    </w:lvl>
  </w:abstractNum>
  <w:abstractNum w:abstractNumId="39">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80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40">
    <w:nsid w:val="76F569AE"/>
    <w:multiLevelType w:val="multilevel"/>
    <w:tmpl w:val="EB420862"/>
    <w:lvl w:ilvl="0">
      <w:start w:val="2"/>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b/>
        <w:bCs/>
      </w:rPr>
    </w:lvl>
    <w:lvl w:ilvl="2">
      <w:start w:val="1"/>
      <w:numFmt w:val="decimal"/>
      <w:lvlText w:val="%1.%2.%3"/>
      <w:lvlJc w:val="left"/>
      <w:pPr>
        <w:ind w:left="1713" w:hanging="720"/>
      </w:pPr>
      <w:rPr>
        <w:rFonts w:cs="Times New Roman" w:hint="default"/>
        <w:strike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1">
    <w:nsid w:val="7B1B111C"/>
    <w:multiLevelType w:val="hybridMultilevel"/>
    <w:tmpl w:val="3F981BD4"/>
    <w:lvl w:ilvl="0" w:tplc="041F000F">
      <w:start w:val="1"/>
      <w:numFmt w:val="decimal"/>
      <w:lvlText w:val="%1."/>
      <w:lvlJc w:val="left"/>
      <w:pPr>
        <w:ind w:left="1430" w:hanging="360"/>
      </w:pPr>
      <w:rPr>
        <w:rFonts w:cs="Times New Roman"/>
      </w:rPr>
    </w:lvl>
    <w:lvl w:ilvl="1" w:tplc="041F0019">
      <w:start w:val="1"/>
      <w:numFmt w:val="lowerLetter"/>
      <w:lvlText w:val="%2."/>
      <w:lvlJc w:val="left"/>
      <w:pPr>
        <w:ind w:left="2150" w:hanging="360"/>
      </w:pPr>
      <w:rPr>
        <w:rFonts w:cs="Times New Roman"/>
      </w:rPr>
    </w:lvl>
    <w:lvl w:ilvl="2" w:tplc="041F001B">
      <w:start w:val="1"/>
      <w:numFmt w:val="lowerRoman"/>
      <w:lvlText w:val="%3."/>
      <w:lvlJc w:val="right"/>
      <w:pPr>
        <w:ind w:left="2870" w:hanging="180"/>
      </w:pPr>
      <w:rPr>
        <w:rFonts w:cs="Times New Roman"/>
      </w:rPr>
    </w:lvl>
    <w:lvl w:ilvl="3" w:tplc="041F000F">
      <w:start w:val="1"/>
      <w:numFmt w:val="decimal"/>
      <w:lvlText w:val="%4."/>
      <w:lvlJc w:val="left"/>
      <w:pPr>
        <w:ind w:left="3590" w:hanging="360"/>
      </w:pPr>
      <w:rPr>
        <w:rFonts w:cs="Times New Roman"/>
      </w:rPr>
    </w:lvl>
    <w:lvl w:ilvl="4" w:tplc="041F0019">
      <w:start w:val="1"/>
      <w:numFmt w:val="lowerLetter"/>
      <w:lvlText w:val="%5."/>
      <w:lvlJc w:val="left"/>
      <w:pPr>
        <w:ind w:left="4310" w:hanging="360"/>
      </w:pPr>
      <w:rPr>
        <w:rFonts w:cs="Times New Roman"/>
      </w:rPr>
    </w:lvl>
    <w:lvl w:ilvl="5" w:tplc="041F001B">
      <w:start w:val="1"/>
      <w:numFmt w:val="lowerRoman"/>
      <w:lvlText w:val="%6."/>
      <w:lvlJc w:val="right"/>
      <w:pPr>
        <w:ind w:left="5030" w:hanging="180"/>
      </w:pPr>
      <w:rPr>
        <w:rFonts w:cs="Times New Roman"/>
      </w:rPr>
    </w:lvl>
    <w:lvl w:ilvl="6" w:tplc="041F000F">
      <w:start w:val="1"/>
      <w:numFmt w:val="decimal"/>
      <w:lvlText w:val="%7."/>
      <w:lvlJc w:val="left"/>
      <w:pPr>
        <w:ind w:left="5750" w:hanging="360"/>
      </w:pPr>
      <w:rPr>
        <w:rFonts w:cs="Times New Roman"/>
      </w:rPr>
    </w:lvl>
    <w:lvl w:ilvl="7" w:tplc="041F0019">
      <w:start w:val="1"/>
      <w:numFmt w:val="lowerLetter"/>
      <w:lvlText w:val="%8."/>
      <w:lvlJc w:val="left"/>
      <w:pPr>
        <w:ind w:left="6470" w:hanging="360"/>
      </w:pPr>
      <w:rPr>
        <w:rFonts w:cs="Times New Roman"/>
      </w:rPr>
    </w:lvl>
    <w:lvl w:ilvl="8" w:tplc="041F001B">
      <w:start w:val="1"/>
      <w:numFmt w:val="lowerRoman"/>
      <w:lvlText w:val="%9."/>
      <w:lvlJc w:val="right"/>
      <w:pPr>
        <w:ind w:left="7190" w:hanging="180"/>
      </w:pPr>
      <w:rPr>
        <w:rFonts w:cs="Times New Roman"/>
      </w:rPr>
    </w:lvl>
  </w:abstractNum>
  <w:abstractNum w:abstractNumId="42">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3">
    <w:nsid w:val="7D5F6637"/>
    <w:multiLevelType w:val="hybridMultilevel"/>
    <w:tmpl w:val="193EC00C"/>
    <w:lvl w:ilvl="0" w:tplc="87E85D9E">
      <w:start w:val="1"/>
      <w:numFmt w:val="decimal"/>
      <w:lvlText w:val="%1)"/>
      <w:lvlJc w:val="left"/>
      <w:pPr>
        <w:ind w:left="1080" w:hanging="360"/>
      </w:pPr>
      <w:rPr>
        <w:rFonts w:cs="Times New Roman" w:hint="default"/>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44">
    <w:nsid w:val="7E8A4D85"/>
    <w:multiLevelType w:val="hybridMultilevel"/>
    <w:tmpl w:val="0388B21E"/>
    <w:lvl w:ilvl="0" w:tplc="F2147E7C">
      <w:start w:val="1"/>
      <w:numFmt w:val="decimal"/>
      <w:lvlText w:val="%1)"/>
      <w:lvlJc w:val="left"/>
      <w:pPr>
        <w:ind w:left="1494" w:hanging="360"/>
      </w:pPr>
      <w:rPr>
        <w:rFonts w:cs="Times New Roman" w:hint="default"/>
      </w:rPr>
    </w:lvl>
    <w:lvl w:ilvl="1" w:tplc="041F0019">
      <w:start w:val="1"/>
      <w:numFmt w:val="lowerLetter"/>
      <w:lvlText w:val="%2."/>
      <w:lvlJc w:val="left"/>
      <w:pPr>
        <w:ind w:left="2214" w:hanging="360"/>
      </w:pPr>
      <w:rPr>
        <w:rFonts w:cs="Times New Roman"/>
      </w:rPr>
    </w:lvl>
    <w:lvl w:ilvl="2" w:tplc="041F001B">
      <w:start w:val="1"/>
      <w:numFmt w:val="lowerRoman"/>
      <w:lvlText w:val="%3."/>
      <w:lvlJc w:val="right"/>
      <w:pPr>
        <w:ind w:left="2934" w:hanging="180"/>
      </w:pPr>
      <w:rPr>
        <w:rFonts w:cs="Times New Roman"/>
      </w:rPr>
    </w:lvl>
    <w:lvl w:ilvl="3" w:tplc="041F000F">
      <w:start w:val="1"/>
      <w:numFmt w:val="decimal"/>
      <w:lvlText w:val="%4."/>
      <w:lvlJc w:val="left"/>
      <w:pPr>
        <w:ind w:left="3654" w:hanging="360"/>
      </w:pPr>
      <w:rPr>
        <w:rFonts w:cs="Times New Roman"/>
      </w:rPr>
    </w:lvl>
    <w:lvl w:ilvl="4" w:tplc="041F0019">
      <w:start w:val="1"/>
      <w:numFmt w:val="lowerLetter"/>
      <w:lvlText w:val="%5."/>
      <w:lvlJc w:val="left"/>
      <w:pPr>
        <w:ind w:left="4374" w:hanging="360"/>
      </w:pPr>
      <w:rPr>
        <w:rFonts w:cs="Times New Roman"/>
      </w:rPr>
    </w:lvl>
    <w:lvl w:ilvl="5" w:tplc="041F001B">
      <w:start w:val="1"/>
      <w:numFmt w:val="lowerRoman"/>
      <w:lvlText w:val="%6."/>
      <w:lvlJc w:val="right"/>
      <w:pPr>
        <w:ind w:left="5094" w:hanging="180"/>
      </w:pPr>
      <w:rPr>
        <w:rFonts w:cs="Times New Roman"/>
      </w:rPr>
    </w:lvl>
    <w:lvl w:ilvl="6" w:tplc="041F000F">
      <w:start w:val="1"/>
      <w:numFmt w:val="decimal"/>
      <w:lvlText w:val="%7."/>
      <w:lvlJc w:val="left"/>
      <w:pPr>
        <w:ind w:left="5814" w:hanging="360"/>
      </w:pPr>
      <w:rPr>
        <w:rFonts w:cs="Times New Roman"/>
      </w:rPr>
    </w:lvl>
    <w:lvl w:ilvl="7" w:tplc="041F0019">
      <w:start w:val="1"/>
      <w:numFmt w:val="lowerLetter"/>
      <w:lvlText w:val="%8."/>
      <w:lvlJc w:val="left"/>
      <w:pPr>
        <w:ind w:left="6534" w:hanging="360"/>
      </w:pPr>
      <w:rPr>
        <w:rFonts w:cs="Times New Roman"/>
      </w:rPr>
    </w:lvl>
    <w:lvl w:ilvl="8" w:tplc="041F001B">
      <w:start w:val="1"/>
      <w:numFmt w:val="lowerRoman"/>
      <w:lvlText w:val="%9."/>
      <w:lvlJc w:val="right"/>
      <w:pPr>
        <w:ind w:left="7254" w:hanging="180"/>
      </w:pPr>
      <w:rPr>
        <w:rFonts w:cs="Times New Roman"/>
      </w:rPr>
    </w:lvl>
  </w:abstractNum>
  <w:num w:numId="1">
    <w:abstractNumId w:val="21"/>
  </w:num>
  <w:num w:numId="2">
    <w:abstractNumId w:val="5"/>
  </w:num>
  <w:num w:numId="3">
    <w:abstractNumId w:val="44"/>
  </w:num>
  <w:num w:numId="4">
    <w:abstractNumId w:val="15"/>
  </w:num>
  <w:num w:numId="5">
    <w:abstractNumId w:val="0"/>
  </w:num>
  <w:num w:numId="6">
    <w:abstractNumId w:val="27"/>
  </w:num>
  <w:num w:numId="7">
    <w:abstractNumId w:val="32"/>
  </w:num>
  <w:num w:numId="8">
    <w:abstractNumId w:val="20"/>
  </w:num>
  <w:num w:numId="9">
    <w:abstractNumId w:val="11"/>
  </w:num>
  <w:num w:numId="10">
    <w:abstractNumId w:val="34"/>
  </w:num>
  <w:num w:numId="11">
    <w:abstractNumId w:val="25"/>
  </w:num>
  <w:num w:numId="12">
    <w:abstractNumId w:val="41"/>
  </w:num>
  <w:num w:numId="13">
    <w:abstractNumId w:val="14"/>
  </w:num>
  <w:num w:numId="14">
    <w:abstractNumId w:val="31"/>
  </w:num>
  <w:num w:numId="15">
    <w:abstractNumId w:val="19"/>
  </w:num>
  <w:num w:numId="16">
    <w:abstractNumId w:val="43"/>
  </w:num>
  <w:num w:numId="17">
    <w:abstractNumId w:val="13"/>
  </w:num>
  <w:num w:numId="18">
    <w:abstractNumId w:val="9"/>
  </w:num>
  <w:num w:numId="19">
    <w:abstractNumId w:val="4"/>
  </w:num>
  <w:num w:numId="20">
    <w:abstractNumId w:val="22"/>
  </w:num>
  <w:num w:numId="21">
    <w:abstractNumId w:val="16"/>
  </w:num>
  <w:num w:numId="22">
    <w:abstractNumId w:val="23"/>
  </w:num>
  <w:num w:numId="23">
    <w:abstractNumId w:val="29"/>
  </w:num>
  <w:num w:numId="24">
    <w:abstractNumId w:val="39"/>
  </w:num>
  <w:num w:numId="25">
    <w:abstractNumId w:val="42"/>
  </w:num>
  <w:num w:numId="26">
    <w:abstractNumId w:val="1"/>
  </w:num>
  <w:num w:numId="27">
    <w:abstractNumId w:val="10"/>
  </w:num>
  <w:num w:numId="28">
    <w:abstractNumId w:val="30"/>
  </w:num>
  <w:num w:numId="29">
    <w:abstractNumId w:val="7"/>
  </w:num>
  <w:num w:numId="30">
    <w:abstractNumId w:val="6"/>
  </w:num>
  <w:num w:numId="31">
    <w:abstractNumId w:val="18"/>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lvlOverride w:ilvl="2"/>
    <w:lvlOverride w:ilvl="3"/>
    <w:lvlOverride w:ilvl="4"/>
    <w:lvlOverride w:ilvl="5"/>
    <w:lvlOverride w:ilvl="6"/>
    <w:lvlOverride w:ilvl="7"/>
    <w:lvlOverride w:ilvl="8"/>
  </w:num>
  <w:num w:numId="34">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
    </w:lvlOverride>
    <w:lvlOverride w:ilvl="1">
      <w:startOverride w:val="2"/>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2"/>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4"/>
  </w:num>
  <w:num w:numId="44">
    <w:abstractNumId w:val="12"/>
  </w:num>
  <w:num w:numId="45">
    <w:abstractNumId w:val="35"/>
  </w:num>
  <w:num w:numId="46">
    <w:abstractNumId w:val="8"/>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672"/>
    <w:rsid w:val="000008C8"/>
    <w:rsid w:val="000018E7"/>
    <w:rsid w:val="00003C86"/>
    <w:rsid w:val="00004274"/>
    <w:rsid w:val="000114A2"/>
    <w:rsid w:val="000118AA"/>
    <w:rsid w:val="00011D26"/>
    <w:rsid w:val="00020149"/>
    <w:rsid w:val="00021874"/>
    <w:rsid w:val="00022051"/>
    <w:rsid w:val="00022E81"/>
    <w:rsid w:val="000230CE"/>
    <w:rsid w:val="00023E44"/>
    <w:rsid w:val="00033C69"/>
    <w:rsid w:val="00034B91"/>
    <w:rsid w:val="000419F4"/>
    <w:rsid w:val="00045A28"/>
    <w:rsid w:val="00045D64"/>
    <w:rsid w:val="00053D9B"/>
    <w:rsid w:val="000573A5"/>
    <w:rsid w:val="00057A85"/>
    <w:rsid w:val="000631EA"/>
    <w:rsid w:val="00063C55"/>
    <w:rsid w:val="0006559A"/>
    <w:rsid w:val="00065922"/>
    <w:rsid w:val="000727FA"/>
    <w:rsid w:val="00072FD9"/>
    <w:rsid w:val="00073300"/>
    <w:rsid w:val="000863E0"/>
    <w:rsid w:val="0009153E"/>
    <w:rsid w:val="00094B8F"/>
    <w:rsid w:val="00094C94"/>
    <w:rsid w:val="0009667E"/>
    <w:rsid w:val="00096D5B"/>
    <w:rsid w:val="000971EF"/>
    <w:rsid w:val="000A0E7D"/>
    <w:rsid w:val="000A1514"/>
    <w:rsid w:val="000A1685"/>
    <w:rsid w:val="000A3797"/>
    <w:rsid w:val="000A4E74"/>
    <w:rsid w:val="000A5E9C"/>
    <w:rsid w:val="000B004D"/>
    <w:rsid w:val="000B1B66"/>
    <w:rsid w:val="000B4F6D"/>
    <w:rsid w:val="000C3423"/>
    <w:rsid w:val="000C3A27"/>
    <w:rsid w:val="000C67AB"/>
    <w:rsid w:val="000D1485"/>
    <w:rsid w:val="000D2844"/>
    <w:rsid w:val="000D2E3F"/>
    <w:rsid w:val="000D400A"/>
    <w:rsid w:val="000D4119"/>
    <w:rsid w:val="000D6F9A"/>
    <w:rsid w:val="000E1790"/>
    <w:rsid w:val="000E2DD1"/>
    <w:rsid w:val="000E37FC"/>
    <w:rsid w:val="000E76A0"/>
    <w:rsid w:val="000F2FE4"/>
    <w:rsid w:val="000F43CD"/>
    <w:rsid w:val="000F7C3E"/>
    <w:rsid w:val="00103104"/>
    <w:rsid w:val="001072F9"/>
    <w:rsid w:val="00110AC8"/>
    <w:rsid w:val="00115418"/>
    <w:rsid w:val="0012489E"/>
    <w:rsid w:val="00125F3E"/>
    <w:rsid w:val="00131B4E"/>
    <w:rsid w:val="00132E5A"/>
    <w:rsid w:val="0013625C"/>
    <w:rsid w:val="00137E9B"/>
    <w:rsid w:val="00141D1B"/>
    <w:rsid w:val="001428AA"/>
    <w:rsid w:val="00150749"/>
    <w:rsid w:val="00152BA9"/>
    <w:rsid w:val="00154579"/>
    <w:rsid w:val="00161B0F"/>
    <w:rsid w:val="00162158"/>
    <w:rsid w:val="00163E82"/>
    <w:rsid w:val="00163F8D"/>
    <w:rsid w:val="00165672"/>
    <w:rsid w:val="001760D3"/>
    <w:rsid w:val="00181973"/>
    <w:rsid w:val="00183FA4"/>
    <w:rsid w:val="00192CB2"/>
    <w:rsid w:val="001933E9"/>
    <w:rsid w:val="00193854"/>
    <w:rsid w:val="00195027"/>
    <w:rsid w:val="001959D6"/>
    <w:rsid w:val="001A1785"/>
    <w:rsid w:val="001A4CF5"/>
    <w:rsid w:val="001A5C28"/>
    <w:rsid w:val="001A6856"/>
    <w:rsid w:val="001B3DE9"/>
    <w:rsid w:val="001B549D"/>
    <w:rsid w:val="001C5B43"/>
    <w:rsid w:val="001C69D9"/>
    <w:rsid w:val="001E33B1"/>
    <w:rsid w:val="001E3EDD"/>
    <w:rsid w:val="001E7030"/>
    <w:rsid w:val="001F67DB"/>
    <w:rsid w:val="0020397D"/>
    <w:rsid w:val="00206F84"/>
    <w:rsid w:val="00210EBA"/>
    <w:rsid w:val="00212F0D"/>
    <w:rsid w:val="00221F2B"/>
    <w:rsid w:val="002240E9"/>
    <w:rsid w:val="002310F9"/>
    <w:rsid w:val="0023390C"/>
    <w:rsid w:val="00236D5A"/>
    <w:rsid w:val="00240AEF"/>
    <w:rsid w:val="00240B65"/>
    <w:rsid w:val="0024331A"/>
    <w:rsid w:val="002464F9"/>
    <w:rsid w:val="002469DA"/>
    <w:rsid w:val="00247562"/>
    <w:rsid w:val="002521FD"/>
    <w:rsid w:val="00255B82"/>
    <w:rsid w:val="00263A54"/>
    <w:rsid w:val="002679B5"/>
    <w:rsid w:val="00267CB7"/>
    <w:rsid w:val="0027113D"/>
    <w:rsid w:val="002742BA"/>
    <w:rsid w:val="00290B1E"/>
    <w:rsid w:val="00291A19"/>
    <w:rsid w:val="00294698"/>
    <w:rsid w:val="00295233"/>
    <w:rsid w:val="0029741A"/>
    <w:rsid w:val="00297470"/>
    <w:rsid w:val="00297722"/>
    <w:rsid w:val="002A6DF5"/>
    <w:rsid w:val="002A76FF"/>
    <w:rsid w:val="002B0788"/>
    <w:rsid w:val="002B1B3D"/>
    <w:rsid w:val="002C064A"/>
    <w:rsid w:val="002C2797"/>
    <w:rsid w:val="002C64D4"/>
    <w:rsid w:val="002D2187"/>
    <w:rsid w:val="002D41C3"/>
    <w:rsid w:val="002D58CD"/>
    <w:rsid w:val="002D5AB8"/>
    <w:rsid w:val="002D695C"/>
    <w:rsid w:val="002D77A6"/>
    <w:rsid w:val="002D7D43"/>
    <w:rsid w:val="002E65FD"/>
    <w:rsid w:val="002F4504"/>
    <w:rsid w:val="002F4DB4"/>
    <w:rsid w:val="002F4F5B"/>
    <w:rsid w:val="00300208"/>
    <w:rsid w:val="00302BD2"/>
    <w:rsid w:val="00303C25"/>
    <w:rsid w:val="003064E8"/>
    <w:rsid w:val="00314690"/>
    <w:rsid w:val="00315E90"/>
    <w:rsid w:val="00317B64"/>
    <w:rsid w:val="00321763"/>
    <w:rsid w:val="003218A8"/>
    <w:rsid w:val="00322C68"/>
    <w:rsid w:val="003245D2"/>
    <w:rsid w:val="00324C0F"/>
    <w:rsid w:val="00332CC1"/>
    <w:rsid w:val="0033340D"/>
    <w:rsid w:val="00333A5B"/>
    <w:rsid w:val="003345CC"/>
    <w:rsid w:val="003461A9"/>
    <w:rsid w:val="00356858"/>
    <w:rsid w:val="00356C9F"/>
    <w:rsid w:val="00362390"/>
    <w:rsid w:val="00363D0D"/>
    <w:rsid w:val="00373E24"/>
    <w:rsid w:val="00377489"/>
    <w:rsid w:val="0038153D"/>
    <w:rsid w:val="003862C8"/>
    <w:rsid w:val="003932CB"/>
    <w:rsid w:val="003A0950"/>
    <w:rsid w:val="003A1F40"/>
    <w:rsid w:val="003A20B1"/>
    <w:rsid w:val="003B2899"/>
    <w:rsid w:val="003B3B37"/>
    <w:rsid w:val="003B4EF0"/>
    <w:rsid w:val="003B5A4B"/>
    <w:rsid w:val="003B5E04"/>
    <w:rsid w:val="003C01D3"/>
    <w:rsid w:val="003C15C9"/>
    <w:rsid w:val="003C2056"/>
    <w:rsid w:val="003C2484"/>
    <w:rsid w:val="003C35FD"/>
    <w:rsid w:val="003D168C"/>
    <w:rsid w:val="003D2166"/>
    <w:rsid w:val="003D3985"/>
    <w:rsid w:val="003D459C"/>
    <w:rsid w:val="003D6E7C"/>
    <w:rsid w:val="003D6E80"/>
    <w:rsid w:val="003E14B0"/>
    <w:rsid w:val="003E2DFC"/>
    <w:rsid w:val="003E2F23"/>
    <w:rsid w:val="003E5454"/>
    <w:rsid w:val="003E7F1F"/>
    <w:rsid w:val="003F496E"/>
    <w:rsid w:val="003F78E1"/>
    <w:rsid w:val="0040039E"/>
    <w:rsid w:val="004059CF"/>
    <w:rsid w:val="00413E04"/>
    <w:rsid w:val="0041547B"/>
    <w:rsid w:val="00415DD2"/>
    <w:rsid w:val="00431202"/>
    <w:rsid w:val="00433EDB"/>
    <w:rsid w:val="00437433"/>
    <w:rsid w:val="00442613"/>
    <w:rsid w:val="00442D27"/>
    <w:rsid w:val="00450586"/>
    <w:rsid w:val="00450840"/>
    <w:rsid w:val="0045646B"/>
    <w:rsid w:val="004617CB"/>
    <w:rsid w:val="00464894"/>
    <w:rsid w:val="004649FB"/>
    <w:rsid w:val="004661A8"/>
    <w:rsid w:val="004667AA"/>
    <w:rsid w:val="004677B8"/>
    <w:rsid w:val="004768B8"/>
    <w:rsid w:val="0048295E"/>
    <w:rsid w:val="00482AC2"/>
    <w:rsid w:val="00486E97"/>
    <w:rsid w:val="00487CCD"/>
    <w:rsid w:val="004917B8"/>
    <w:rsid w:val="00492284"/>
    <w:rsid w:val="00492D2A"/>
    <w:rsid w:val="004A0418"/>
    <w:rsid w:val="004A5CF8"/>
    <w:rsid w:val="004B0332"/>
    <w:rsid w:val="004B3F6C"/>
    <w:rsid w:val="004B5713"/>
    <w:rsid w:val="004C6906"/>
    <w:rsid w:val="004C7897"/>
    <w:rsid w:val="004D16AA"/>
    <w:rsid w:val="004D4DD7"/>
    <w:rsid w:val="004D5288"/>
    <w:rsid w:val="004D7D63"/>
    <w:rsid w:val="004E5A53"/>
    <w:rsid w:val="004F0B2B"/>
    <w:rsid w:val="004F14B5"/>
    <w:rsid w:val="004F2CFB"/>
    <w:rsid w:val="004F3D91"/>
    <w:rsid w:val="004F439F"/>
    <w:rsid w:val="005028F7"/>
    <w:rsid w:val="0050381A"/>
    <w:rsid w:val="005057E6"/>
    <w:rsid w:val="00505BD5"/>
    <w:rsid w:val="0050673E"/>
    <w:rsid w:val="00511E94"/>
    <w:rsid w:val="0051611C"/>
    <w:rsid w:val="00521A17"/>
    <w:rsid w:val="00523DB7"/>
    <w:rsid w:val="00526962"/>
    <w:rsid w:val="00530150"/>
    <w:rsid w:val="00532B06"/>
    <w:rsid w:val="005356A3"/>
    <w:rsid w:val="00536C33"/>
    <w:rsid w:val="005432B3"/>
    <w:rsid w:val="00545916"/>
    <w:rsid w:val="005459B8"/>
    <w:rsid w:val="00551150"/>
    <w:rsid w:val="00551D38"/>
    <w:rsid w:val="00552A1C"/>
    <w:rsid w:val="00553AD4"/>
    <w:rsid w:val="0055455B"/>
    <w:rsid w:val="005548EA"/>
    <w:rsid w:val="00554DF3"/>
    <w:rsid w:val="00556A84"/>
    <w:rsid w:val="005608B0"/>
    <w:rsid w:val="00562185"/>
    <w:rsid w:val="005643CB"/>
    <w:rsid w:val="00573948"/>
    <w:rsid w:val="0057696A"/>
    <w:rsid w:val="005772C7"/>
    <w:rsid w:val="00583069"/>
    <w:rsid w:val="00587212"/>
    <w:rsid w:val="00587D11"/>
    <w:rsid w:val="00590D1F"/>
    <w:rsid w:val="00594657"/>
    <w:rsid w:val="00594CC3"/>
    <w:rsid w:val="0059639B"/>
    <w:rsid w:val="005A1387"/>
    <w:rsid w:val="005A1DA4"/>
    <w:rsid w:val="005A356A"/>
    <w:rsid w:val="005A45AF"/>
    <w:rsid w:val="005A7106"/>
    <w:rsid w:val="005B0FDF"/>
    <w:rsid w:val="005B62B6"/>
    <w:rsid w:val="005B714A"/>
    <w:rsid w:val="005C2BF8"/>
    <w:rsid w:val="005C3493"/>
    <w:rsid w:val="005C6A34"/>
    <w:rsid w:val="005D57B2"/>
    <w:rsid w:val="005D5B42"/>
    <w:rsid w:val="005E316A"/>
    <w:rsid w:val="005F334A"/>
    <w:rsid w:val="005F3A3D"/>
    <w:rsid w:val="00600B5E"/>
    <w:rsid w:val="00605EF6"/>
    <w:rsid w:val="00614B34"/>
    <w:rsid w:val="006157AF"/>
    <w:rsid w:val="00622232"/>
    <w:rsid w:val="00625235"/>
    <w:rsid w:val="00625984"/>
    <w:rsid w:val="0063090B"/>
    <w:rsid w:val="006354DF"/>
    <w:rsid w:val="00655AE3"/>
    <w:rsid w:val="00664869"/>
    <w:rsid w:val="00664F52"/>
    <w:rsid w:val="006659BF"/>
    <w:rsid w:val="0066755A"/>
    <w:rsid w:val="00670C7C"/>
    <w:rsid w:val="00671671"/>
    <w:rsid w:val="00673E7B"/>
    <w:rsid w:val="0067483D"/>
    <w:rsid w:val="00681FFC"/>
    <w:rsid w:val="00684FFD"/>
    <w:rsid w:val="0068539A"/>
    <w:rsid w:val="006903D9"/>
    <w:rsid w:val="00692F74"/>
    <w:rsid w:val="00693CC6"/>
    <w:rsid w:val="006941B3"/>
    <w:rsid w:val="00697F03"/>
    <w:rsid w:val="006A26B2"/>
    <w:rsid w:val="006A6F0A"/>
    <w:rsid w:val="006A75A1"/>
    <w:rsid w:val="006B01E5"/>
    <w:rsid w:val="006B1CDB"/>
    <w:rsid w:val="006B21E3"/>
    <w:rsid w:val="006B4406"/>
    <w:rsid w:val="006B6050"/>
    <w:rsid w:val="006B7872"/>
    <w:rsid w:val="006C03C4"/>
    <w:rsid w:val="006C794C"/>
    <w:rsid w:val="006D153F"/>
    <w:rsid w:val="006D40BD"/>
    <w:rsid w:val="006D636E"/>
    <w:rsid w:val="006D6AA1"/>
    <w:rsid w:val="006D76B6"/>
    <w:rsid w:val="006D7A54"/>
    <w:rsid w:val="006E0B1A"/>
    <w:rsid w:val="006E22D0"/>
    <w:rsid w:val="006E56C9"/>
    <w:rsid w:val="006F1FEE"/>
    <w:rsid w:val="006F439C"/>
    <w:rsid w:val="006F4BEA"/>
    <w:rsid w:val="00712D9E"/>
    <w:rsid w:val="00715577"/>
    <w:rsid w:val="00721D75"/>
    <w:rsid w:val="00724262"/>
    <w:rsid w:val="00725459"/>
    <w:rsid w:val="00734C02"/>
    <w:rsid w:val="00743588"/>
    <w:rsid w:val="00744513"/>
    <w:rsid w:val="00744A17"/>
    <w:rsid w:val="00745157"/>
    <w:rsid w:val="007453FC"/>
    <w:rsid w:val="0074586C"/>
    <w:rsid w:val="00746FAA"/>
    <w:rsid w:val="00751AE6"/>
    <w:rsid w:val="00752EBF"/>
    <w:rsid w:val="00756FFD"/>
    <w:rsid w:val="00761C94"/>
    <w:rsid w:val="00762365"/>
    <w:rsid w:val="00763277"/>
    <w:rsid w:val="007635E3"/>
    <w:rsid w:val="007639EF"/>
    <w:rsid w:val="00766C24"/>
    <w:rsid w:val="007701B5"/>
    <w:rsid w:val="00773627"/>
    <w:rsid w:val="00780D4D"/>
    <w:rsid w:val="007848A5"/>
    <w:rsid w:val="00791102"/>
    <w:rsid w:val="007A0BDB"/>
    <w:rsid w:val="007A2110"/>
    <w:rsid w:val="007A3EFE"/>
    <w:rsid w:val="007A420B"/>
    <w:rsid w:val="007B18B5"/>
    <w:rsid w:val="007B6905"/>
    <w:rsid w:val="007B6D04"/>
    <w:rsid w:val="007C097D"/>
    <w:rsid w:val="007C3035"/>
    <w:rsid w:val="007C4CDD"/>
    <w:rsid w:val="007D11BE"/>
    <w:rsid w:val="007D32C8"/>
    <w:rsid w:val="007D378B"/>
    <w:rsid w:val="007D3B7B"/>
    <w:rsid w:val="007D48F6"/>
    <w:rsid w:val="007E0D79"/>
    <w:rsid w:val="007E0F19"/>
    <w:rsid w:val="007E1EDB"/>
    <w:rsid w:val="00801EA7"/>
    <w:rsid w:val="0080615C"/>
    <w:rsid w:val="00807057"/>
    <w:rsid w:val="008128AD"/>
    <w:rsid w:val="00813EF2"/>
    <w:rsid w:val="0081593C"/>
    <w:rsid w:val="008238F6"/>
    <w:rsid w:val="00825975"/>
    <w:rsid w:val="00825DBF"/>
    <w:rsid w:val="00827437"/>
    <w:rsid w:val="008302D8"/>
    <w:rsid w:val="0083166F"/>
    <w:rsid w:val="00841DDE"/>
    <w:rsid w:val="008460EE"/>
    <w:rsid w:val="008553C2"/>
    <w:rsid w:val="00855DCC"/>
    <w:rsid w:val="00856832"/>
    <w:rsid w:val="0085771F"/>
    <w:rsid w:val="00865E5E"/>
    <w:rsid w:val="00870B1E"/>
    <w:rsid w:val="008733DF"/>
    <w:rsid w:val="00875983"/>
    <w:rsid w:val="00877D6F"/>
    <w:rsid w:val="00881239"/>
    <w:rsid w:val="00883F55"/>
    <w:rsid w:val="00884BDE"/>
    <w:rsid w:val="0089146A"/>
    <w:rsid w:val="008923F8"/>
    <w:rsid w:val="00892EB1"/>
    <w:rsid w:val="00895A47"/>
    <w:rsid w:val="008C0DAC"/>
    <w:rsid w:val="008C2002"/>
    <w:rsid w:val="008C5D2E"/>
    <w:rsid w:val="008C604D"/>
    <w:rsid w:val="008D3DCC"/>
    <w:rsid w:val="008D7229"/>
    <w:rsid w:val="008D7FEC"/>
    <w:rsid w:val="008E014F"/>
    <w:rsid w:val="008E2EB0"/>
    <w:rsid w:val="008E6BEA"/>
    <w:rsid w:val="008E7641"/>
    <w:rsid w:val="008F19E2"/>
    <w:rsid w:val="008F30DE"/>
    <w:rsid w:val="008F3C54"/>
    <w:rsid w:val="008F67D6"/>
    <w:rsid w:val="008F6C5E"/>
    <w:rsid w:val="0090327B"/>
    <w:rsid w:val="0090378C"/>
    <w:rsid w:val="00905A33"/>
    <w:rsid w:val="00906C2B"/>
    <w:rsid w:val="0091568E"/>
    <w:rsid w:val="00915836"/>
    <w:rsid w:val="00927B24"/>
    <w:rsid w:val="009311FB"/>
    <w:rsid w:val="00936B87"/>
    <w:rsid w:val="009407A3"/>
    <w:rsid w:val="00944D08"/>
    <w:rsid w:val="009454DD"/>
    <w:rsid w:val="009476C3"/>
    <w:rsid w:val="00952E0B"/>
    <w:rsid w:val="00953E45"/>
    <w:rsid w:val="009548FB"/>
    <w:rsid w:val="009609E3"/>
    <w:rsid w:val="0096262F"/>
    <w:rsid w:val="00963710"/>
    <w:rsid w:val="009638BF"/>
    <w:rsid w:val="00966DC0"/>
    <w:rsid w:val="00970010"/>
    <w:rsid w:val="00970E0A"/>
    <w:rsid w:val="00971503"/>
    <w:rsid w:val="009801F5"/>
    <w:rsid w:val="00980B53"/>
    <w:rsid w:val="00981061"/>
    <w:rsid w:val="009813F3"/>
    <w:rsid w:val="00983281"/>
    <w:rsid w:val="00983397"/>
    <w:rsid w:val="009900C3"/>
    <w:rsid w:val="00990332"/>
    <w:rsid w:val="00993287"/>
    <w:rsid w:val="00995964"/>
    <w:rsid w:val="00997122"/>
    <w:rsid w:val="009A1013"/>
    <w:rsid w:val="009A154A"/>
    <w:rsid w:val="009A2FAB"/>
    <w:rsid w:val="009A312A"/>
    <w:rsid w:val="009A3BD4"/>
    <w:rsid w:val="009A3CF4"/>
    <w:rsid w:val="009B115E"/>
    <w:rsid w:val="009B1477"/>
    <w:rsid w:val="009B3701"/>
    <w:rsid w:val="009B6358"/>
    <w:rsid w:val="009B66D0"/>
    <w:rsid w:val="009B6E56"/>
    <w:rsid w:val="009B7EFC"/>
    <w:rsid w:val="009C0234"/>
    <w:rsid w:val="009C15B2"/>
    <w:rsid w:val="009C2DFE"/>
    <w:rsid w:val="009C2F79"/>
    <w:rsid w:val="009C428A"/>
    <w:rsid w:val="009C4F27"/>
    <w:rsid w:val="009C6A95"/>
    <w:rsid w:val="009D0195"/>
    <w:rsid w:val="009D1225"/>
    <w:rsid w:val="009D1799"/>
    <w:rsid w:val="009D3538"/>
    <w:rsid w:val="009D4475"/>
    <w:rsid w:val="009D53EF"/>
    <w:rsid w:val="009D58CA"/>
    <w:rsid w:val="009D6514"/>
    <w:rsid w:val="009E0772"/>
    <w:rsid w:val="009E30A9"/>
    <w:rsid w:val="009E4A80"/>
    <w:rsid w:val="009E4FF8"/>
    <w:rsid w:val="009E6D98"/>
    <w:rsid w:val="009F04DD"/>
    <w:rsid w:val="009F083A"/>
    <w:rsid w:val="009F65B9"/>
    <w:rsid w:val="00A06216"/>
    <w:rsid w:val="00A11EC1"/>
    <w:rsid w:val="00A11FF9"/>
    <w:rsid w:val="00A13B7B"/>
    <w:rsid w:val="00A14E55"/>
    <w:rsid w:val="00A15332"/>
    <w:rsid w:val="00A16C7A"/>
    <w:rsid w:val="00A210CE"/>
    <w:rsid w:val="00A24DC8"/>
    <w:rsid w:val="00A30706"/>
    <w:rsid w:val="00A324F0"/>
    <w:rsid w:val="00A341FC"/>
    <w:rsid w:val="00A420F7"/>
    <w:rsid w:val="00A428A1"/>
    <w:rsid w:val="00A44687"/>
    <w:rsid w:val="00A46207"/>
    <w:rsid w:val="00A4646B"/>
    <w:rsid w:val="00A4755C"/>
    <w:rsid w:val="00A504BD"/>
    <w:rsid w:val="00A50794"/>
    <w:rsid w:val="00A50E63"/>
    <w:rsid w:val="00A53E9B"/>
    <w:rsid w:val="00A60044"/>
    <w:rsid w:val="00A61BAB"/>
    <w:rsid w:val="00A62BD1"/>
    <w:rsid w:val="00A6498C"/>
    <w:rsid w:val="00A71861"/>
    <w:rsid w:val="00A7292D"/>
    <w:rsid w:val="00A7746E"/>
    <w:rsid w:val="00A83576"/>
    <w:rsid w:val="00A84089"/>
    <w:rsid w:val="00A86AAB"/>
    <w:rsid w:val="00A91ECB"/>
    <w:rsid w:val="00A93448"/>
    <w:rsid w:val="00A95FD4"/>
    <w:rsid w:val="00AA1AF7"/>
    <w:rsid w:val="00AA2AF1"/>
    <w:rsid w:val="00AA7B0A"/>
    <w:rsid w:val="00AB0055"/>
    <w:rsid w:val="00AB0D28"/>
    <w:rsid w:val="00AB34A4"/>
    <w:rsid w:val="00AB34BD"/>
    <w:rsid w:val="00AB657B"/>
    <w:rsid w:val="00AC1450"/>
    <w:rsid w:val="00AC1C15"/>
    <w:rsid w:val="00AC2B3A"/>
    <w:rsid w:val="00AC5E3B"/>
    <w:rsid w:val="00AC6309"/>
    <w:rsid w:val="00AD6E65"/>
    <w:rsid w:val="00AE17D2"/>
    <w:rsid w:val="00AE1A09"/>
    <w:rsid w:val="00AE4B12"/>
    <w:rsid w:val="00AE4F10"/>
    <w:rsid w:val="00AE6797"/>
    <w:rsid w:val="00B007B9"/>
    <w:rsid w:val="00B013B3"/>
    <w:rsid w:val="00B050EB"/>
    <w:rsid w:val="00B1022F"/>
    <w:rsid w:val="00B220D0"/>
    <w:rsid w:val="00B2370F"/>
    <w:rsid w:val="00B3373E"/>
    <w:rsid w:val="00B33F05"/>
    <w:rsid w:val="00B36DEA"/>
    <w:rsid w:val="00B43034"/>
    <w:rsid w:val="00B46224"/>
    <w:rsid w:val="00B50D71"/>
    <w:rsid w:val="00B51743"/>
    <w:rsid w:val="00B56B5A"/>
    <w:rsid w:val="00B5797B"/>
    <w:rsid w:val="00B63A62"/>
    <w:rsid w:val="00B63C3A"/>
    <w:rsid w:val="00B642B1"/>
    <w:rsid w:val="00B719C1"/>
    <w:rsid w:val="00B742EE"/>
    <w:rsid w:val="00B75FFA"/>
    <w:rsid w:val="00B83DA6"/>
    <w:rsid w:val="00B85CA5"/>
    <w:rsid w:val="00B93D7D"/>
    <w:rsid w:val="00B9528C"/>
    <w:rsid w:val="00B95415"/>
    <w:rsid w:val="00BA3144"/>
    <w:rsid w:val="00BA31FF"/>
    <w:rsid w:val="00BB1526"/>
    <w:rsid w:val="00BB19F0"/>
    <w:rsid w:val="00BB1D62"/>
    <w:rsid w:val="00BC2B9F"/>
    <w:rsid w:val="00BC4553"/>
    <w:rsid w:val="00BC6670"/>
    <w:rsid w:val="00BD26D4"/>
    <w:rsid w:val="00BD6089"/>
    <w:rsid w:val="00BE1C7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47AE"/>
    <w:rsid w:val="00C27538"/>
    <w:rsid w:val="00C27B36"/>
    <w:rsid w:val="00C30E1A"/>
    <w:rsid w:val="00C34B09"/>
    <w:rsid w:val="00C34ECE"/>
    <w:rsid w:val="00C367CD"/>
    <w:rsid w:val="00C374EC"/>
    <w:rsid w:val="00C40EFE"/>
    <w:rsid w:val="00C43473"/>
    <w:rsid w:val="00C479EF"/>
    <w:rsid w:val="00C50837"/>
    <w:rsid w:val="00C50C86"/>
    <w:rsid w:val="00C51016"/>
    <w:rsid w:val="00C541E6"/>
    <w:rsid w:val="00C57BA6"/>
    <w:rsid w:val="00C60C2A"/>
    <w:rsid w:val="00C66C93"/>
    <w:rsid w:val="00C70302"/>
    <w:rsid w:val="00C735A5"/>
    <w:rsid w:val="00C740B7"/>
    <w:rsid w:val="00C761ED"/>
    <w:rsid w:val="00C7675E"/>
    <w:rsid w:val="00C7746E"/>
    <w:rsid w:val="00C77BD9"/>
    <w:rsid w:val="00C85BA2"/>
    <w:rsid w:val="00C86F3B"/>
    <w:rsid w:val="00C9667D"/>
    <w:rsid w:val="00CA20C7"/>
    <w:rsid w:val="00CA305C"/>
    <w:rsid w:val="00CA36E5"/>
    <w:rsid w:val="00CA79B7"/>
    <w:rsid w:val="00CB0808"/>
    <w:rsid w:val="00CB41FD"/>
    <w:rsid w:val="00CB44A5"/>
    <w:rsid w:val="00CC3A6B"/>
    <w:rsid w:val="00CC60FC"/>
    <w:rsid w:val="00CD4408"/>
    <w:rsid w:val="00CE358C"/>
    <w:rsid w:val="00CF1D54"/>
    <w:rsid w:val="00CF2AB2"/>
    <w:rsid w:val="00D03DD7"/>
    <w:rsid w:val="00D06EA4"/>
    <w:rsid w:val="00D074C5"/>
    <w:rsid w:val="00D15B98"/>
    <w:rsid w:val="00D16EBC"/>
    <w:rsid w:val="00D17152"/>
    <w:rsid w:val="00D178FA"/>
    <w:rsid w:val="00D235F3"/>
    <w:rsid w:val="00D2695C"/>
    <w:rsid w:val="00D30ADF"/>
    <w:rsid w:val="00D311C4"/>
    <w:rsid w:val="00D40FA2"/>
    <w:rsid w:val="00D44FB9"/>
    <w:rsid w:val="00D452D5"/>
    <w:rsid w:val="00D5037F"/>
    <w:rsid w:val="00D57994"/>
    <w:rsid w:val="00D6028E"/>
    <w:rsid w:val="00D61C93"/>
    <w:rsid w:val="00D718FA"/>
    <w:rsid w:val="00D73073"/>
    <w:rsid w:val="00D741BF"/>
    <w:rsid w:val="00D7463A"/>
    <w:rsid w:val="00D80455"/>
    <w:rsid w:val="00D81C16"/>
    <w:rsid w:val="00D84232"/>
    <w:rsid w:val="00D85522"/>
    <w:rsid w:val="00DA0F58"/>
    <w:rsid w:val="00DA30BC"/>
    <w:rsid w:val="00DA479C"/>
    <w:rsid w:val="00DA4AE0"/>
    <w:rsid w:val="00DB136F"/>
    <w:rsid w:val="00DB30B5"/>
    <w:rsid w:val="00DB65F3"/>
    <w:rsid w:val="00DC1B20"/>
    <w:rsid w:val="00DC39C2"/>
    <w:rsid w:val="00DC62A9"/>
    <w:rsid w:val="00DD19B1"/>
    <w:rsid w:val="00DD43B2"/>
    <w:rsid w:val="00DD4BDB"/>
    <w:rsid w:val="00DE423F"/>
    <w:rsid w:val="00DE4389"/>
    <w:rsid w:val="00DE6F00"/>
    <w:rsid w:val="00DF16C4"/>
    <w:rsid w:val="00E02027"/>
    <w:rsid w:val="00E02ED3"/>
    <w:rsid w:val="00E103D7"/>
    <w:rsid w:val="00E26C8D"/>
    <w:rsid w:val="00E341D7"/>
    <w:rsid w:val="00E3604A"/>
    <w:rsid w:val="00E41DE3"/>
    <w:rsid w:val="00E64447"/>
    <w:rsid w:val="00E64EA8"/>
    <w:rsid w:val="00E738D7"/>
    <w:rsid w:val="00E74178"/>
    <w:rsid w:val="00E74998"/>
    <w:rsid w:val="00E76336"/>
    <w:rsid w:val="00E76DCF"/>
    <w:rsid w:val="00E832EE"/>
    <w:rsid w:val="00E83F7D"/>
    <w:rsid w:val="00E84DFA"/>
    <w:rsid w:val="00E85299"/>
    <w:rsid w:val="00E86391"/>
    <w:rsid w:val="00E90627"/>
    <w:rsid w:val="00E9310F"/>
    <w:rsid w:val="00E9756C"/>
    <w:rsid w:val="00E97597"/>
    <w:rsid w:val="00EA426D"/>
    <w:rsid w:val="00EA43C7"/>
    <w:rsid w:val="00EB1704"/>
    <w:rsid w:val="00EB26DD"/>
    <w:rsid w:val="00EB2B14"/>
    <w:rsid w:val="00EC235C"/>
    <w:rsid w:val="00EC2A05"/>
    <w:rsid w:val="00EC39FF"/>
    <w:rsid w:val="00EC5E1B"/>
    <w:rsid w:val="00EC74B3"/>
    <w:rsid w:val="00EC7987"/>
    <w:rsid w:val="00ED1601"/>
    <w:rsid w:val="00ED1BE0"/>
    <w:rsid w:val="00ED4722"/>
    <w:rsid w:val="00EE0ABB"/>
    <w:rsid w:val="00EE0FDC"/>
    <w:rsid w:val="00EE2C81"/>
    <w:rsid w:val="00EE4CB5"/>
    <w:rsid w:val="00EE6454"/>
    <w:rsid w:val="00EE6E8B"/>
    <w:rsid w:val="00EE73CE"/>
    <w:rsid w:val="00EF30DE"/>
    <w:rsid w:val="00F057AA"/>
    <w:rsid w:val="00F073EC"/>
    <w:rsid w:val="00F10729"/>
    <w:rsid w:val="00F12DB5"/>
    <w:rsid w:val="00F145F1"/>
    <w:rsid w:val="00F152C7"/>
    <w:rsid w:val="00F164DA"/>
    <w:rsid w:val="00F20DB4"/>
    <w:rsid w:val="00F22B9D"/>
    <w:rsid w:val="00F263FB"/>
    <w:rsid w:val="00F33CEE"/>
    <w:rsid w:val="00F4308E"/>
    <w:rsid w:val="00F438D5"/>
    <w:rsid w:val="00F4522F"/>
    <w:rsid w:val="00F45F19"/>
    <w:rsid w:val="00F55EFC"/>
    <w:rsid w:val="00F65AB4"/>
    <w:rsid w:val="00F6666A"/>
    <w:rsid w:val="00F67B0E"/>
    <w:rsid w:val="00F71264"/>
    <w:rsid w:val="00F71D61"/>
    <w:rsid w:val="00F72A23"/>
    <w:rsid w:val="00F73B42"/>
    <w:rsid w:val="00F7404D"/>
    <w:rsid w:val="00F757A5"/>
    <w:rsid w:val="00F75DFE"/>
    <w:rsid w:val="00F76997"/>
    <w:rsid w:val="00F775AA"/>
    <w:rsid w:val="00F77F9F"/>
    <w:rsid w:val="00F86498"/>
    <w:rsid w:val="00F87BD2"/>
    <w:rsid w:val="00F94D85"/>
    <w:rsid w:val="00F95EE3"/>
    <w:rsid w:val="00FA167D"/>
    <w:rsid w:val="00FA1B73"/>
    <w:rsid w:val="00FA2C35"/>
    <w:rsid w:val="00FA69F5"/>
    <w:rsid w:val="00FB2BEE"/>
    <w:rsid w:val="00FB36F1"/>
    <w:rsid w:val="00FB5FF1"/>
    <w:rsid w:val="00FB6E8A"/>
    <w:rsid w:val="00FC0C04"/>
    <w:rsid w:val="00FC0DF7"/>
    <w:rsid w:val="00FC11DC"/>
    <w:rsid w:val="00FC6B5E"/>
    <w:rsid w:val="00FE2409"/>
    <w:rsid w:val="00FE344E"/>
    <w:rsid w:val="00FE5478"/>
    <w:rsid w:val="00FE5DB0"/>
    <w:rsid w:val="00FF11EA"/>
    <w:rsid w:val="00FF2781"/>
    <w:rsid w:val="00FF27B8"/>
    <w:rsid w:val="00FF29E7"/>
    <w:rsid w:val="00FF2F2C"/>
    <w:rsid w:val="00FF4465"/>
    <w:rsid w:val="00FF7B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0" w:unhideWhenUsed="0"/>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semiHidden="0" w:unhideWhenUsed="0"/>
    <w:lsdException w:name="Table Subtle 2" w:locked="1"/>
    <w:lsdException w:name="Table Web 1" w:locked="1"/>
    <w:lsdException w:name="Table Web 2" w:locked="1" w:semiHidden="0" w:unhideWhenUsed="0"/>
    <w:lsdException w:name="Table Web 3" w:locked="1" w:semiHidden="0" w:unhideWhenUsed="0"/>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rPr>
  </w:style>
  <w:style w:type="paragraph" w:styleId="Balk1">
    <w:name w:val="heading 1"/>
    <w:basedOn w:val="Normal"/>
    <w:next w:val="Normal"/>
    <w:link w:val="Balk1Char"/>
    <w:autoRedefine/>
    <w:uiPriority w:val="99"/>
    <w:qFormat/>
    <w:rsid w:val="009813F3"/>
    <w:pPr>
      <w:keepNext/>
      <w:spacing w:before="120" w:after="0" w:line="336" w:lineRule="auto"/>
      <w:ind w:firstLine="397"/>
      <w:jc w:val="left"/>
      <w:outlineLvl w:val="0"/>
    </w:pPr>
    <w:rPr>
      <w:rFonts w:ascii="Times New Roman" w:hAnsi="Times New Roman" w:cs="Times New Roman"/>
      <w:b/>
      <w:color w:val="003366"/>
      <w:kern w:val="32"/>
      <w:sz w:val="26"/>
      <w:szCs w:val="20"/>
    </w:rPr>
  </w:style>
  <w:style w:type="paragraph" w:styleId="Balk2">
    <w:name w:val="heading 2"/>
    <w:basedOn w:val="Normal"/>
    <w:next w:val="Normal"/>
    <w:link w:val="Balk2Char"/>
    <w:uiPriority w:val="99"/>
    <w:qFormat/>
    <w:rsid w:val="009813F3"/>
    <w:pPr>
      <w:keepNext/>
      <w:spacing w:before="120" w:after="0" w:line="288" w:lineRule="auto"/>
      <w:ind w:firstLine="397"/>
      <w:outlineLvl w:val="1"/>
    </w:pPr>
    <w:rPr>
      <w:rFonts w:ascii="Times New Roman" w:hAnsi="Times New Roman" w:cs="Times New Roman"/>
      <w:b/>
      <w:color w:val="0000FF"/>
      <w:sz w:val="28"/>
      <w:szCs w:val="20"/>
    </w:rPr>
  </w:style>
  <w:style w:type="paragraph" w:styleId="Balk3">
    <w:name w:val="heading 3"/>
    <w:basedOn w:val="Normal"/>
    <w:next w:val="Normal"/>
    <w:link w:val="Balk3Char"/>
    <w:uiPriority w:val="99"/>
    <w:qFormat/>
    <w:rsid w:val="009813F3"/>
    <w:pPr>
      <w:keepNext/>
      <w:spacing w:before="120" w:after="0" w:line="288" w:lineRule="auto"/>
      <w:ind w:firstLine="397"/>
      <w:outlineLvl w:val="2"/>
    </w:pPr>
    <w:rPr>
      <w:rFonts w:ascii="Times New Roman" w:hAnsi="Times New Roman" w:cs="Times New Roman"/>
      <w:b/>
      <w:color w:val="FF0000"/>
      <w:sz w:val="26"/>
      <w:szCs w:val="20"/>
    </w:rPr>
  </w:style>
  <w:style w:type="paragraph" w:styleId="Balk4">
    <w:name w:val="heading 4"/>
    <w:basedOn w:val="Normal"/>
    <w:next w:val="Normal"/>
    <w:link w:val="Balk4Char"/>
    <w:uiPriority w:val="99"/>
    <w:qFormat/>
    <w:rsid w:val="009813F3"/>
    <w:pPr>
      <w:keepNext/>
      <w:tabs>
        <w:tab w:val="left" w:pos="1620"/>
      </w:tabs>
      <w:spacing w:before="240" w:after="60" w:line="336" w:lineRule="auto"/>
      <w:outlineLvl w:val="3"/>
    </w:pPr>
    <w:rPr>
      <w:rFonts w:ascii="Times New Roman" w:hAnsi="Times New Roman" w:cs="Times New Roman"/>
      <w:b/>
      <w:szCs w:val="20"/>
    </w:rPr>
  </w:style>
  <w:style w:type="paragraph" w:styleId="Balk5">
    <w:name w:val="heading 5"/>
    <w:basedOn w:val="Normal"/>
    <w:next w:val="Normal"/>
    <w:link w:val="Balk5Char"/>
    <w:uiPriority w:val="99"/>
    <w:qFormat/>
    <w:rsid w:val="009813F3"/>
    <w:pPr>
      <w:outlineLvl w:val="4"/>
    </w:pPr>
    <w:rPr>
      <w:rFonts w:cs="Times New Roman"/>
      <w:b/>
      <w:szCs w:val="20"/>
    </w:rPr>
  </w:style>
  <w:style w:type="paragraph" w:styleId="Balk6">
    <w:name w:val="heading 6"/>
    <w:basedOn w:val="Balk9"/>
    <w:next w:val="Normal"/>
    <w:link w:val="Balk6Char"/>
    <w:uiPriority w:val="99"/>
    <w:qFormat/>
    <w:rsid w:val="009813F3"/>
    <w:pPr>
      <w:outlineLvl w:val="5"/>
    </w:pPr>
    <w:rPr>
      <w:b/>
    </w:rPr>
  </w:style>
  <w:style w:type="paragraph" w:styleId="Balk7">
    <w:name w:val="heading 7"/>
    <w:basedOn w:val="Normal"/>
    <w:next w:val="Normal"/>
    <w:link w:val="Balk7Char"/>
    <w:uiPriority w:val="99"/>
    <w:qFormat/>
    <w:rsid w:val="009813F3"/>
    <w:pPr>
      <w:spacing w:before="240" w:after="60"/>
      <w:outlineLvl w:val="6"/>
    </w:pPr>
    <w:rPr>
      <w:rFonts w:cs="Times New Roman"/>
      <w:b/>
      <w:szCs w:val="20"/>
    </w:rPr>
  </w:style>
  <w:style w:type="paragraph" w:styleId="Balk8">
    <w:name w:val="heading 8"/>
    <w:basedOn w:val="Normal"/>
    <w:next w:val="Normal"/>
    <w:link w:val="Balk8Char"/>
    <w:uiPriority w:val="99"/>
    <w:qFormat/>
    <w:rsid w:val="009813F3"/>
    <w:pPr>
      <w:outlineLvl w:val="7"/>
    </w:pPr>
    <w:rPr>
      <w:rFonts w:cs="Times New Roman"/>
      <w:szCs w:val="20"/>
    </w:rPr>
  </w:style>
  <w:style w:type="paragraph" w:styleId="Balk9">
    <w:name w:val="heading 9"/>
    <w:basedOn w:val="Balk8"/>
    <w:next w:val="Normal"/>
    <w:link w:val="Balk9Char"/>
    <w:uiPriority w:val="99"/>
    <w:qFormat/>
    <w:rsid w:val="009813F3"/>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813F3"/>
    <w:rPr>
      <w:b/>
      <w:color w:val="003366"/>
      <w:kern w:val="32"/>
      <w:sz w:val="26"/>
      <w:lang w:eastAsia="tr-TR"/>
    </w:rPr>
  </w:style>
  <w:style w:type="character" w:customStyle="1" w:styleId="Balk2Char">
    <w:name w:val="Başlık 2 Char"/>
    <w:link w:val="Balk2"/>
    <w:uiPriority w:val="99"/>
    <w:locked/>
    <w:rsid w:val="009813F3"/>
    <w:rPr>
      <w:b/>
      <w:color w:val="0000FF"/>
      <w:sz w:val="28"/>
      <w:lang w:eastAsia="tr-TR"/>
    </w:rPr>
  </w:style>
  <w:style w:type="character" w:customStyle="1" w:styleId="Balk3Char">
    <w:name w:val="Başlık 3 Char"/>
    <w:link w:val="Balk3"/>
    <w:uiPriority w:val="99"/>
    <w:locked/>
    <w:rsid w:val="009813F3"/>
    <w:rPr>
      <w:b/>
      <w:color w:val="FF0000"/>
      <w:sz w:val="26"/>
      <w:lang w:eastAsia="tr-TR"/>
    </w:rPr>
  </w:style>
  <w:style w:type="character" w:customStyle="1" w:styleId="Balk4Char">
    <w:name w:val="Başlık 4 Char"/>
    <w:link w:val="Balk4"/>
    <w:uiPriority w:val="99"/>
    <w:locked/>
    <w:rsid w:val="009813F3"/>
    <w:rPr>
      <w:b/>
      <w:sz w:val="24"/>
      <w:lang w:eastAsia="tr-TR"/>
    </w:rPr>
  </w:style>
  <w:style w:type="character" w:customStyle="1" w:styleId="Balk5Char">
    <w:name w:val="Başlık 5 Char"/>
    <w:link w:val="Balk5"/>
    <w:uiPriority w:val="99"/>
    <w:locked/>
    <w:rsid w:val="009813F3"/>
    <w:rPr>
      <w:rFonts w:ascii="Bookman Old Style" w:hAnsi="Bookman Old Style"/>
      <w:b/>
      <w:sz w:val="24"/>
      <w:lang w:eastAsia="tr-TR"/>
    </w:rPr>
  </w:style>
  <w:style w:type="character" w:customStyle="1" w:styleId="Balk6Char">
    <w:name w:val="Başlık 6 Char"/>
    <w:link w:val="Balk6"/>
    <w:uiPriority w:val="99"/>
    <w:locked/>
    <w:rsid w:val="009813F3"/>
    <w:rPr>
      <w:rFonts w:ascii="Bookman Old Style" w:hAnsi="Bookman Old Style"/>
      <w:b/>
      <w:sz w:val="24"/>
      <w:lang w:eastAsia="tr-TR"/>
    </w:rPr>
  </w:style>
  <w:style w:type="character" w:customStyle="1" w:styleId="Balk7Char">
    <w:name w:val="Başlık 7 Char"/>
    <w:link w:val="Balk7"/>
    <w:uiPriority w:val="99"/>
    <w:locked/>
    <w:rsid w:val="009813F3"/>
    <w:rPr>
      <w:rFonts w:ascii="Bookman Old Style" w:hAnsi="Bookman Old Style"/>
      <w:b/>
      <w:sz w:val="24"/>
      <w:lang w:eastAsia="tr-TR"/>
    </w:rPr>
  </w:style>
  <w:style w:type="character" w:customStyle="1" w:styleId="Balk8Char">
    <w:name w:val="Başlık 8 Char"/>
    <w:link w:val="Balk8"/>
    <w:uiPriority w:val="99"/>
    <w:locked/>
    <w:rsid w:val="009813F3"/>
    <w:rPr>
      <w:rFonts w:ascii="Bookman Old Style" w:hAnsi="Bookman Old Style"/>
      <w:sz w:val="24"/>
      <w:lang w:eastAsia="tr-TR"/>
    </w:rPr>
  </w:style>
  <w:style w:type="character" w:customStyle="1" w:styleId="Balk9Char">
    <w:name w:val="Başlık 9 Char"/>
    <w:link w:val="Balk9"/>
    <w:uiPriority w:val="99"/>
    <w:locked/>
    <w:rsid w:val="009813F3"/>
    <w:rPr>
      <w:rFonts w:ascii="Bookman Old Style" w:hAnsi="Bookman Old Style"/>
      <w:sz w:val="24"/>
      <w:lang w:eastAsia="tr-TR"/>
    </w:rPr>
  </w:style>
  <w:style w:type="paragraph" w:styleId="T1">
    <w:name w:val="toc 1"/>
    <w:basedOn w:val="Normal"/>
    <w:next w:val="Normal"/>
    <w:autoRedefine/>
    <w:uiPriority w:val="99"/>
    <w:semiHidden/>
    <w:rsid w:val="009813F3"/>
    <w:pPr>
      <w:tabs>
        <w:tab w:val="right" w:leader="dot" w:pos="9060"/>
      </w:tabs>
      <w:spacing w:before="360" w:after="360"/>
      <w:ind w:firstLine="0"/>
      <w:jc w:val="left"/>
    </w:pPr>
    <w:rPr>
      <w:b/>
      <w:bCs/>
      <w:noProof/>
      <w:sz w:val="22"/>
      <w:szCs w:val="22"/>
    </w:rPr>
  </w:style>
  <w:style w:type="paragraph" w:styleId="T2">
    <w:name w:val="toc 2"/>
    <w:basedOn w:val="Normal"/>
    <w:next w:val="Normal"/>
    <w:autoRedefine/>
    <w:uiPriority w:val="99"/>
    <w:semiHidden/>
    <w:rsid w:val="009813F3"/>
    <w:pPr>
      <w:tabs>
        <w:tab w:val="right" w:leader="dot" w:pos="9060"/>
      </w:tabs>
      <w:spacing w:after="0"/>
      <w:ind w:left="540" w:hanging="540"/>
      <w:jc w:val="left"/>
    </w:pPr>
    <w:rPr>
      <w:b/>
      <w:bCs/>
      <w:smallCaps/>
      <w:noProof/>
      <w:sz w:val="20"/>
      <w:szCs w:val="20"/>
    </w:rPr>
  </w:style>
  <w:style w:type="paragraph" w:styleId="T3">
    <w:name w:val="toc 3"/>
    <w:basedOn w:val="Normal"/>
    <w:next w:val="Normal"/>
    <w:autoRedefine/>
    <w:uiPriority w:val="99"/>
    <w:semiHidden/>
    <w:rsid w:val="009813F3"/>
    <w:pPr>
      <w:tabs>
        <w:tab w:val="right" w:leader="dot" w:pos="9060"/>
      </w:tabs>
      <w:spacing w:after="0"/>
      <w:ind w:left="360" w:firstLine="0"/>
      <w:jc w:val="left"/>
    </w:pPr>
    <w:rPr>
      <w:smallCaps/>
      <w:noProof/>
      <w:sz w:val="22"/>
      <w:szCs w:val="22"/>
    </w:rPr>
  </w:style>
  <w:style w:type="paragraph" w:styleId="ResimYazs">
    <w:name w:val="caption"/>
    <w:basedOn w:val="Normal"/>
    <w:next w:val="Normal"/>
    <w:uiPriority w:val="99"/>
    <w:qFormat/>
    <w:rsid w:val="009813F3"/>
    <w:rPr>
      <w:b/>
      <w:bCs/>
      <w:sz w:val="20"/>
      <w:szCs w:val="20"/>
    </w:rPr>
  </w:style>
  <w:style w:type="paragraph" w:styleId="AralkYok">
    <w:name w:val="No Spacing"/>
    <w:uiPriority w:val="99"/>
    <w:qFormat/>
    <w:rsid w:val="009813F3"/>
    <w:rPr>
      <w:rFonts w:ascii="Calibri" w:hAnsi="Calibri" w:cs="Calibri"/>
      <w:sz w:val="22"/>
      <w:szCs w:val="22"/>
      <w:lang w:eastAsia="en-US"/>
    </w:rPr>
  </w:style>
  <w:style w:type="paragraph" w:styleId="TBal">
    <w:name w:val="TOC Heading"/>
    <w:basedOn w:val="Balk1"/>
    <w:next w:val="Normal"/>
    <w:uiPriority w:val="99"/>
    <w:qFormat/>
    <w:rsid w:val="009813F3"/>
    <w:pPr>
      <w:keepLines/>
      <w:spacing w:before="480" w:line="276" w:lineRule="auto"/>
      <w:ind w:firstLine="0"/>
      <w:outlineLvl w:val="9"/>
    </w:pPr>
    <w:rPr>
      <w:rFonts w:ascii="Cambria" w:hAnsi="Cambria" w:cs="Cambria"/>
      <w:color w:val="365F91"/>
      <w:kern w:val="0"/>
      <w:lang w:eastAsia="en-US"/>
    </w:rPr>
  </w:style>
  <w:style w:type="character" w:customStyle="1" w:styleId="Bodytext">
    <w:name w:val="Body text_"/>
    <w:link w:val="GvdeMetni24"/>
    <w:uiPriority w:val="99"/>
    <w:locked/>
    <w:rsid w:val="00743588"/>
    <w:rPr>
      <w:shd w:val="clear" w:color="auto" w:fill="FFFFFF"/>
    </w:rPr>
  </w:style>
  <w:style w:type="character" w:customStyle="1" w:styleId="Heading2">
    <w:name w:val="Heading #2_"/>
    <w:link w:val="Heading20"/>
    <w:uiPriority w:val="99"/>
    <w:locked/>
    <w:rsid w:val="00743588"/>
    <w:rPr>
      <w:shd w:val="clear" w:color="auto" w:fill="FFFFFF"/>
    </w:rPr>
  </w:style>
  <w:style w:type="character" w:customStyle="1" w:styleId="BodytextBold">
    <w:name w:val="Body text + Bold"/>
    <w:uiPriority w:val="99"/>
    <w:rsid w:val="00743588"/>
    <w:rPr>
      <w:rFonts w:ascii="Times New Roman" w:hAnsi="Times New Roman"/>
      <w:b/>
      <w:shd w:val="clear" w:color="auto" w:fill="FFFFFF"/>
    </w:rPr>
  </w:style>
  <w:style w:type="paragraph" w:customStyle="1" w:styleId="GvdeMetni24">
    <w:name w:val="Gövde Metni24"/>
    <w:basedOn w:val="Normal"/>
    <w:link w:val="Bodytext"/>
    <w:uiPriority w:val="99"/>
    <w:rsid w:val="00743588"/>
    <w:pPr>
      <w:shd w:val="clear" w:color="auto" w:fill="FFFFFF"/>
      <w:spacing w:after="0" w:line="240" w:lineRule="atLeast"/>
      <w:ind w:firstLine="0"/>
      <w:jc w:val="left"/>
    </w:pPr>
    <w:rPr>
      <w:rFonts w:ascii="Times New Roman" w:hAnsi="Times New Roman" w:cs="Times New Roman"/>
      <w:sz w:val="20"/>
      <w:szCs w:val="20"/>
    </w:rPr>
  </w:style>
  <w:style w:type="paragraph" w:customStyle="1" w:styleId="Heading20">
    <w:name w:val="Heading #2"/>
    <w:basedOn w:val="Normal"/>
    <w:link w:val="Heading2"/>
    <w:uiPriority w:val="99"/>
    <w:rsid w:val="00743588"/>
    <w:pPr>
      <w:shd w:val="clear" w:color="auto" w:fill="FFFFFF"/>
      <w:spacing w:after="0" w:line="278" w:lineRule="exact"/>
      <w:ind w:firstLine="0"/>
      <w:jc w:val="center"/>
      <w:outlineLvl w:val="1"/>
    </w:pPr>
    <w:rPr>
      <w:rFonts w:ascii="Times New Roman" w:hAnsi="Times New Roman" w:cs="Times New Roman"/>
      <w:sz w:val="20"/>
      <w:szCs w:val="20"/>
    </w:rPr>
  </w:style>
  <w:style w:type="paragraph" w:customStyle="1" w:styleId="Style4">
    <w:name w:val="Style4"/>
    <w:basedOn w:val="Normal"/>
    <w:uiPriority w:val="99"/>
    <w:rsid w:val="00743588"/>
    <w:pPr>
      <w:widowControl w:val="0"/>
      <w:autoSpaceDE w:val="0"/>
      <w:autoSpaceDN w:val="0"/>
      <w:adjustRightInd w:val="0"/>
      <w:spacing w:after="0" w:line="331" w:lineRule="exact"/>
      <w:ind w:firstLine="710"/>
    </w:pPr>
  </w:style>
  <w:style w:type="character" w:customStyle="1" w:styleId="FontStyle25">
    <w:name w:val="Font Style25"/>
    <w:uiPriority w:val="99"/>
    <w:rsid w:val="00743588"/>
    <w:rPr>
      <w:rFonts w:ascii="Times New Roman" w:hAnsi="Times New Roman"/>
      <w:sz w:val="22"/>
    </w:rPr>
  </w:style>
  <w:style w:type="paragraph" w:customStyle="1" w:styleId="Style6">
    <w:name w:val="Style6"/>
    <w:basedOn w:val="Normal"/>
    <w:uiPriority w:val="99"/>
    <w:rsid w:val="00743588"/>
    <w:pPr>
      <w:widowControl w:val="0"/>
      <w:autoSpaceDE w:val="0"/>
      <w:autoSpaceDN w:val="0"/>
      <w:adjustRightInd w:val="0"/>
      <w:spacing w:after="0"/>
      <w:ind w:firstLine="0"/>
      <w:jc w:val="left"/>
    </w:pPr>
  </w:style>
  <w:style w:type="character" w:customStyle="1" w:styleId="FontStyle24">
    <w:name w:val="Font Style24"/>
    <w:uiPriority w:val="99"/>
    <w:rsid w:val="00743588"/>
    <w:rPr>
      <w:rFonts w:ascii="Times New Roman" w:hAnsi="Times New Roman"/>
      <w:b/>
      <w:sz w:val="22"/>
    </w:rPr>
  </w:style>
  <w:style w:type="paragraph" w:customStyle="1" w:styleId="Style5">
    <w:name w:val="Style5"/>
    <w:basedOn w:val="Normal"/>
    <w:uiPriority w:val="99"/>
    <w:rsid w:val="00743588"/>
    <w:pPr>
      <w:widowControl w:val="0"/>
      <w:autoSpaceDE w:val="0"/>
      <w:autoSpaceDN w:val="0"/>
      <w:adjustRightInd w:val="0"/>
      <w:spacing w:after="0" w:line="451" w:lineRule="exact"/>
      <w:ind w:firstLine="0"/>
      <w:jc w:val="left"/>
    </w:pPr>
  </w:style>
  <w:style w:type="paragraph" w:customStyle="1" w:styleId="Default">
    <w:name w:val="Default"/>
    <w:uiPriority w:val="99"/>
    <w:rsid w:val="00743588"/>
    <w:pPr>
      <w:autoSpaceDE w:val="0"/>
      <w:autoSpaceDN w:val="0"/>
      <w:adjustRightInd w:val="0"/>
    </w:pPr>
    <w:rPr>
      <w:rFonts w:ascii="Bookman Old Style" w:hAnsi="Bookman Old Style" w:cs="Bookman Old Style"/>
      <w:color w:val="000000"/>
      <w:sz w:val="24"/>
      <w:szCs w:val="24"/>
      <w:lang w:eastAsia="en-US"/>
    </w:rPr>
  </w:style>
  <w:style w:type="paragraph" w:customStyle="1" w:styleId="Style2">
    <w:name w:val="Style2"/>
    <w:basedOn w:val="Normal"/>
    <w:uiPriority w:val="99"/>
    <w:rsid w:val="00743588"/>
    <w:pPr>
      <w:widowControl w:val="0"/>
      <w:autoSpaceDE w:val="0"/>
      <w:autoSpaceDN w:val="0"/>
      <w:adjustRightInd w:val="0"/>
      <w:spacing w:after="0" w:line="446" w:lineRule="exact"/>
      <w:ind w:firstLine="965"/>
      <w:jc w:val="left"/>
    </w:pPr>
  </w:style>
  <w:style w:type="paragraph" w:styleId="stbilgi">
    <w:name w:val="header"/>
    <w:basedOn w:val="Normal"/>
    <w:link w:val="stbilgiChar"/>
    <w:uiPriority w:val="99"/>
    <w:rsid w:val="00743588"/>
    <w:pPr>
      <w:tabs>
        <w:tab w:val="center" w:pos="4536"/>
        <w:tab w:val="right" w:pos="9072"/>
      </w:tabs>
      <w:spacing w:after="0"/>
      <w:ind w:firstLine="0"/>
      <w:jc w:val="left"/>
    </w:pPr>
    <w:rPr>
      <w:rFonts w:ascii="Calibri" w:hAnsi="Calibri" w:cs="Times New Roman"/>
      <w:sz w:val="22"/>
      <w:szCs w:val="20"/>
    </w:rPr>
  </w:style>
  <w:style w:type="character" w:customStyle="1" w:styleId="stbilgiChar">
    <w:name w:val="Üstbilgi Char"/>
    <w:link w:val="stbilgi"/>
    <w:uiPriority w:val="99"/>
    <w:locked/>
    <w:rsid w:val="00743588"/>
    <w:rPr>
      <w:rFonts w:ascii="Calibri" w:hAnsi="Calibri"/>
      <w:sz w:val="22"/>
    </w:rPr>
  </w:style>
  <w:style w:type="paragraph" w:styleId="Altbilgi">
    <w:name w:val="footer"/>
    <w:basedOn w:val="Normal"/>
    <w:link w:val="AltbilgiChar"/>
    <w:uiPriority w:val="99"/>
    <w:rsid w:val="00743588"/>
    <w:pPr>
      <w:tabs>
        <w:tab w:val="center" w:pos="4536"/>
        <w:tab w:val="right" w:pos="9072"/>
      </w:tabs>
      <w:spacing w:after="0"/>
      <w:ind w:firstLine="0"/>
      <w:jc w:val="left"/>
    </w:pPr>
    <w:rPr>
      <w:rFonts w:ascii="Calibri" w:hAnsi="Calibri" w:cs="Times New Roman"/>
      <w:sz w:val="22"/>
      <w:szCs w:val="20"/>
    </w:rPr>
  </w:style>
  <w:style w:type="character" w:customStyle="1" w:styleId="AltbilgiChar">
    <w:name w:val="Altbilgi Char"/>
    <w:link w:val="Altbilgi"/>
    <w:uiPriority w:val="99"/>
    <w:locked/>
    <w:rsid w:val="00743588"/>
    <w:rPr>
      <w:rFonts w:ascii="Calibri" w:hAnsi="Calibri"/>
      <w:sz w:val="22"/>
    </w:rPr>
  </w:style>
  <w:style w:type="paragraph" w:customStyle="1" w:styleId="Style1">
    <w:name w:val="Style1"/>
    <w:basedOn w:val="Normal"/>
    <w:uiPriority w:val="99"/>
    <w:rsid w:val="00743588"/>
    <w:pPr>
      <w:widowControl w:val="0"/>
      <w:autoSpaceDE w:val="0"/>
      <w:autoSpaceDN w:val="0"/>
      <w:adjustRightInd w:val="0"/>
      <w:spacing w:after="0" w:line="451" w:lineRule="exact"/>
      <w:ind w:firstLine="0"/>
      <w:jc w:val="center"/>
    </w:pPr>
  </w:style>
  <w:style w:type="paragraph" w:customStyle="1" w:styleId="Style13">
    <w:name w:val="Style13"/>
    <w:basedOn w:val="Normal"/>
    <w:uiPriority w:val="99"/>
    <w:rsid w:val="00743588"/>
    <w:pPr>
      <w:widowControl w:val="0"/>
      <w:autoSpaceDE w:val="0"/>
      <w:autoSpaceDN w:val="0"/>
      <w:adjustRightInd w:val="0"/>
      <w:spacing w:after="0" w:line="274" w:lineRule="exact"/>
      <w:ind w:hanging="360"/>
    </w:pPr>
  </w:style>
  <w:style w:type="paragraph" w:customStyle="1" w:styleId="Style14">
    <w:name w:val="Style14"/>
    <w:basedOn w:val="Normal"/>
    <w:uiPriority w:val="99"/>
    <w:rsid w:val="00743588"/>
    <w:pPr>
      <w:widowControl w:val="0"/>
      <w:autoSpaceDE w:val="0"/>
      <w:autoSpaceDN w:val="0"/>
      <w:adjustRightInd w:val="0"/>
      <w:spacing w:after="0" w:line="274" w:lineRule="exact"/>
      <w:ind w:firstLine="0"/>
    </w:pPr>
  </w:style>
  <w:style w:type="paragraph" w:customStyle="1" w:styleId="Style15">
    <w:name w:val="Style15"/>
    <w:basedOn w:val="Normal"/>
    <w:uiPriority w:val="99"/>
    <w:rsid w:val="00743588"/>
    <w:pPr>
      <w:widowControl w:val="0"/>
      <w:autoSpaceDE w:val="0"/>
      <w:autoSpaceDN w:val="0"/>
      <w:adjustRightInd w:val="0"/>
      <w:spacing w:after="0"/>
      <w:ind w:firstLine="0"/>
      <w:jc w:val="left"/>
    </w:pPr>
  </w:style>
  <w:style w:type="paragraph" w:customStyle="1" w:styleId="Style12">
    <w:name w:val="Style12"/>
    <w:basedOn w:val="Normal"/>
    <w:uiPriority w:val="99"/>
    <w:rsid w:val="00743588"/>
    <w:pPr>
      <w:widowControl w:val="0"/>
      <w:autoSpaceDE w:val="0"/>
      <w:autoSpaceDN w:val="0"/>
      <w:adjustRightInd w:val="0"/>
      <w:spacing w:after="0" w:line="277" w:lineRule="exact"/>
      <w:ind w:firstLine="0"/>
    </w:pPr>
  </w:style>
  <w:style w:type="paragraph" w:customStyle="1" w:styleId="Style17">
    <w:name w:val="Style17"/>
    <w:basedOn w:val="Normal"/>
    <w:uiPriority w:val="99"/>
    <w:rsid w:val="00743588"/>
    <w:pPr>
      <w:widowControl w:val="0"/>
      <w:autoSpaceDE w:val="0"/>
      <w:autoSpaceDN w:val="0"/>
      <w:adjustRightInd w:val="0"/>
      <w:spacing w:after="0" w:line="275" w:lineRule="exact"/>
      <w:ind w:hanging="350"/>
    </w:pPr>
  </w:style>
  <w:style w:type="paragraph" w:customStyle="1" w:styleId="Style20">
    <w:name w:val="Style20"/>
    <w:basedOn w:val="Normal"/>
    <w:uiPriority w:val="99"/>
    <w:rsid w:val="00743588"/>
    <w:pPr>
      <w:widowControl w:val="0"/>
      <w:autoSpaceDE w:val="0"/>
      <w:autoSpaceDN w:val="0"/>
      <w:adjustRightInd w:val="0"/>
      <w:spacing w:after="0" w:line="276" w:lineRule="exact"/>
      <w:ind w:hanging="360"/>
      <w:jc w:val="left"/>
    </w:pPr>
  </w:style>
  <w:style w:type="paragraph" w:customStyle="1" w:styleId="Style19">
    <w:name w:val="Style19"/>
    <w:basedOn w:val="Normal"/>
    <w:uiPriority w:val="99"/>
    <w:rsid w:val="00743588"/>
    <w:pPr>
      <w:widowControl w:val="0"/>
      <w:autoSpaceDE w:val="0"/>
      <w:autoSpaceDN w:val="0"/>
      <w:adjustRightInd w:val="0"/>
      <w:spacing w:after="0" w:line="276" w:lineRule="exact"/>
      <w:ind w:firstLine="720"/>
    </w:pPr>
  </w:style>
  <w:style w:type="paragraph" w:customStyle="1" w:styleId="Style7">
    <w:name w:val="Style7"/>
    <w:basedOn w:val="Normal"/>
    <w:uiPriority w:val="99"/>
    <w:rsid w:val="00743588"/>
    <w:pPr>
      <w:widowControl w:val="0"/>
      <w:autoSpaceDE w:val="0"/>
      <w:autoSpaceDN w:val="0"/>
      <w:adjustRightInd w:val="0"/>
      <w:spacing w:after="0" w:line="446" w:lineRule="exact"/>
      <w:ind w:hanging="706"/>
      <w:jc w:val="left"/>
    </w:pPr>
  </w:style>
  <w:style w:type="paragraph" w:customStyle="1" w:styleId="Style10">
    <w:name w:val="Style10"/>
    <w:basedOn w:val="Normal"/>
    <w:uiPriority w:val="99"/>
    <w:rsid w:val="00743588"/>
    <w:pPr>
      <w:widowControl w:val="0"/>
      <w:autoSpaceDE w:val="0"/>
      <w:autoSpaceDN w:val="0"/>
      <w:adjustRightInd w:val="0"/>
      <w:spacing w:after="0" w:line="557" w:lineRule="exact"/>
      <w:ind w:hanging="370"/>
      <w:jc w:val="left"/>
    </w:pPr>
  </w:style>
  <w:style w:type="paragraph" w:customStyle="1" w:styleId="Style8">
    <w:name w:val="Style8"/>
    <w:basedOn w:val="Normal"/>
    <w:uiPriority w:val="99"/>
    <w:rsid w:val="00743588"/>
    <w:pPr>
      <w:widowControl w:val="0"/>
      <w:autoSpaceDE w:val="0"/>
      <w:autoSpaceDN w:val="0"/>
      <w:adjustRightInd w:val="0"/>
      <w:spacing w:after="0"/>
      <w:ind w:firstLine="0"/>
      <w:jc w:val="left"/>
    </w:pPr>
  </w:style>
  <w:style w:type="paragraph" w:customStyle="1" w:styleId="Style9">
    <w:name w:val="Style9"/>
    <w:basedOn w:val="Normal"/>
    <w:uiPriority w:val="99"/>
    <w:rsid w:val="00743588"/>
    <w:pPr>
      <w:widowControl w:val="0"/>
      <w:autoSpaceDE w:val="0"/>
      <w:autoSpaceDN w:val="0"/>
      <w:adjustRightInd w:val="0"/>
      <w:spacing w:after="0" w:line="274" w:lineRule="exact"/>
      <w:ind w:firstLine="446"/>
    </w:pPr>
  </w:style>
  <w:style w:type="paragraph" w:customStyle="1" w:styleId="Style18">
    <w:name w:val="Style18"/>
    <w:basedOn w:val="Normal"/>
    <w:uiPriority w:val="99"/>
    <w:rsid w:val="00743588"/>
    <w:pPr>
      <w:widowControl w:val="0"/>
      <w:autoSpaceDE w:val="0"/>
      <w:autoSpaceDN w:val="0"/>
      <w:adjustRightInd w:val="0"/>
      <w:spacing w:after="0" w:line="274" w:lineRule="exact"/>
      <w:ind w:firstLine="0"/>
    </w:pPr>
  </w:style>
  <w:style w:type="paragraph" w:customStyle="1" w:styleId="Style21">
    <w:name w:val="Style21"/>
    <w:basedOn w:val="Normal"/>
    <w:uiPriority w:val="99"/>
    <w:rsid w:val="00743588"/>
    <w:pPr>
      <w:widowControl w:val="0"/>
      <w:autoSpaceDE w:val="0"/>
      <w:autoSpaceDN w:val="0"/>
      <w:adjustRightInd w:val="0"/>
      <w:spacing w:after="0" w:line="278" w:lineRule="exact"/>
      <w:ind w:hanging="331"/>
      <w:jc w:val="left"/>
    </w:pPr>
  </w:style>
  <w:style w:type="paragraph" w:styleId="GvdeMetniGirintisi">
    <w:name w:val="Body Text Indent"/>
    <w:basedOn w:val="Normal"/>
    <w:link w:val="GvdeMetniGirintisiChar"/>
    <w:uiPriority w:val="99"/>
    <w:rsid w:val="00743588"/>
    <w:pPr>
      <w:ind w:left="283" w:firstLine="0"/>
      <w:jc w:val="left"/>
    </w:pPr>
    <w:rPr>
      <w:rFonts w:ascii="Times New Roman" w:hAnsi="Times New Roman" w:cs="Times New Roman"/>
      <w:szCs w:val="20"/>
    </w:rPr>
  </w:style>
  <w:style w:type="character" w:customStyle="1" w:styleId="GvdeMetniGirintisiChar">
    <w:name w:val="Gövde Metni Girintisi Char"/>
    <w:link w:val="GvdeMetniGirintisi"/>
    <w:uiPriority w:val="99"/>
    <w:locked/>
    <w:rsid w:val="00743588"/>
    <w:rPr>
      <w:sz w:val="24"/>
      <w:lang w:eastAsia="tr-TR"/>
    </w:rPr>
  </w:style>
  <w:style w:type="paragraph" w:styleId="NormalWeb">
    <w:name w:val="Normal (Web)"/>
    <w:basedOn w:val="Normal"/>
    <w:uiPriority w:val="99"/>
    <w:rsid w:val="00743588"/>
    <w:pPr>
      <w:spacing w:before="100" w:beforeAutospacing="1" w:after="100" w:afterAutospacing="1" w:line="240" w:lineRule="atLeast"/>
      <w:ind w:firstLine="0"/>
      <w:jc w:val="left"/>
    </w:pPr>
    <w:rPr>
      <w:rFonts w:ascii="Verdana" w:hAnsi="Verdana" w:cs="Verdana"/>
      <w:color w:val="333333"/>
      <w:sz w:val="18"/>
      <w:szCs w:val="18"/>
    </w:rPr>
  </w:style>
  <w:style w:type="paragraph" w:customStyle="1" w:styleId="nor1">
    <w:name w:val="nor1"/>
    <w:basedOn w:val="Normal"/>
    <w:uiPriority w:val="99"/>
    <w:rsid w:val="00743588"/>
    <w:pPr>
      <w:spacing w:after="0" w:line="360" w:lineRule="atLeast"/>
      <w:ind w:firstLine="0"/>
    </w:pPr>
    <w:rPr>
      <w:rFonts w:ascii="New York" w:hAnsi="New York" w:cs="New York"/>
      <w:sz w:val="18"/>
      <w:szCs w:val="18"/>
    </w:rPr>
  </w:style>
  <w:style w:type="character" w:styleId="Gl">
    <w:name w:val="Strong"/>
    <w:uiPriority w:val="99"/>
    <w:qFormat/>
    <w:rsid w:val="00743588"/>
    <w:rPr>
      <w:rFonts w:cs="Times New Roman"/>
      <w:b/>
    </w:rPr>
  </w:style>
  <w:style w:type="paragraph" w:styleId="ListeParagraf">
    <w:name w:val="List Paragraph"/>
    <w:basedOn w:val="Normal"/>
    <w:uiPriority w:val="99"/>
    <w:qFormat/>
    <w:rsid w:val="00743588"/>
    <w:pPr>
      <w:spacing w:after="160" w:line="259" w:lineRule="auto"/>
      <w:ind w:left="720" w:firstLine="0"/>
      <w:jc w:val="left"/>
    </w:pPr>
    <w:rPr>
      <w:rFonts w:ascii="Calibri" w:hAnsi="Calibri" w:cs="Calibri"/>
      <w:sz w:val="22"/>
      <w:szCs w:val="22"/>
      <w:lang w:eastAsia="en-US"/>
    </w:rPr>
  </w:style>
  <w:style w:type="paragraph" w:customStyle="1" w:styleId="GvdeMetni1">
    <w:name w:val="Gövde Metni1"/>
    <w:basedOn w:val="Normal"/>
    <w:uiPriority w:val="99"/>
    <w:rsid w:val="00743588"/>
    <w:pPr>
      <w:shd w:val="clear" w:color="auto" w:fill="FFFFFF"/>
      <w:spacing w:before="240" w:after="60" w:line="331" w:lineRule="exact"/>
      <w:ind w:firstLine="0"/>
    </w:pPr>
    <w:rPr>
      <w:color w:val="000000"/>
      <w:sz w:val="22"/>
      <w:szCs w:val="22"/>
    </w:rPr>
  </w:style>
  <w:style w:type="character" w:customStyle="1" w:styleId="apple-converted-space">
    <w:name w:val="apple-converted-space"/>
    <w:uiPriority w:val="99"/>
    <w:rsid w:val="00743588"/>
  </w:style>
  <w:style w:type="paragraph" w:customStyle="1" w:styleId="3-NormalYaz">
    <w:name w:val="3-Normal Yazı"/>
    <w:uiPriority w:val="99"/>
    <w:rsid w:val="00743588"/>
    <w:pPr>
      <w:tabs>
        <w:tab w:val="left" w:pos="566"/>
      </w:tabs>
      <w:jc w:val="both"/>
    </w:pPr>
    <w:rPr>
      <w:rFonts w:hAnsi="Times"/>
      <w:sz w:val="19"/>
      <w:szCs w:val="19"/>
      <w:lang w:eastAsia="en-US"/>
    </w:rPr>
  </w:style>
  <w:style w:type="character" w:customStyle="1" w:styleId="s">
    <w:name w:val="s"/>
    <w:uiPriority w:val="99"/>
    <w:rsid w:val="00743588"/>
  </w:style>
  <w:style w:type="character" w:customStyle="1" w:styleId="st">
    <w:name w:val="st"/>
    <w:uiPriority w:val="99"/>
    <w:rsid w:val="00743588"/>
  </w:style>
  <w:style w:type="character" w:styleId="SayfaNumaras">
    <w:name w:val="page number"/>
    <w:uiPriority w:val="99"/>
    <w:rsid w:val="00743588"/>
    <w:rPr>
      <w:rFonts w:cs="Times New Roman"/>
    </w:rPr>
  </w:style>
  <w:style w:type="paragraph" w:customStyle="1" w:styleId="nor">
    <w:name w:val="nor"/>
    <w:basedOn w:val="Normal"/>
    <w:uiPriority w:val="99"/>
    <w:rsid w:val="00743588"/>
    <w:pPr>
      <w:spacing w:before="100" w:beforeAutospacing="1" w:after="100" w:afterAutospacing="1"/>
      <w:ind w:firstLine="0"/>
      <w:jc w:val="left"/>
    </w:pPr>
  </w:style>
  <w:style w:type="character" w:customStyle="1" w:styleId="spelle">
    <w:name w:val="spelle"/>
    <w:uiPriority w:val="99"/>
    <w:rsid w:val="00743588"/>
  </w:style>
  <w:style w:type="character" w:customStyle="1" w:styleId="grame">
    <w:name w:val="grame"/>
    <w:uiPriority w:val="99"/>
    <w:rsid w:val="00743588"/>
  </w:style>
  <w:style w:type="paragraph" w:styleId="BalonMetni">
    <w:name w:val="Balloon Text"/>
    <w:basedOn w:val="Normal"/>
    <w:link w:val="BalonMetniChar"/>
    <w:uiPriority w:val="99"/>
    <w:semiHidden/>
    <w:rsid w:val="00743588"/>
    <w:pPr>
      <w:spacing w:after="200" w:line="276" w:lineRule="auto"/>
      <w:ind w:firstLine="0"/>
      <w:jc w:val="left"/>
    </w:pPr>
    <w:rPr>
      <w:rFonts w:ascii="Tahoma" w:hAnsi="Tahoma" w:cs="Times New Roman"/>
      <w:sz w:val="16"/>
      <w:szCs w:val="20"/>
    </w:rPr>
  </w:style>
  <w:style w:type="character" w:customStyle="1" w:styleId="BalonMetniChar">
    <w:name w:val="Balon Metni Char"/>
    <w:link w:val="BalonMetni"/>
    <w:uiPriority w:val="99"/>
    <w:semiHidden/>
    <w:locked/>
    <w:rsid w:val="00743588"/>
    <w:rPr>
      <w:rFonts w:ascii="Tahoma" w:hAnsi="Tahoma"/>
      <w:sz w:val="16"/>
      <w:lang w:eastAsia="tr-TR"/>
    </w:rPr>
  </w:style>
  <w:style w:type="paragraph" w:customStyle="1" w:styleId="ListeParagraf1">
    <w:name w:val="Liste Paragraf1"/>
    <w:basedOn w:val="Normal"/>
    <w:uiPriority w:val="99"/>
    <w:rsid w:val="00743588"/>
    <w:pPr>
      <w:spacing w:after="200" w:line="276" w:lineRule="auto"/>
      <w:ind w:left="720" w:firstLine="0"/>
      <w:jc w:val="left"/>
    </w:pPr>
    <w:rPr>
      <w:rFonts w:ascii="Calibri" w:hAnsi="Calibri" w:cs="Calibri"/>
      <w:sz w:val="22"/>
      <w:szCs w:val="22"/>
      <w:lang w:eastAsia="en-US"/>
    </w:rPr>
  </w:style>
  <w:style w:type="paragraph" w:styleId="GvdeMetniGirintisi3">
    <w:name w:val="Body Text Indent 3"/>
    <w:basedOn w:val="Normal"/>
    <w:link w:val="GvdeMetniGirintisi3Char"/>
    <w:uiPriority w:val="99"/>
    <w:rsid w:val="00743588"/>
    <w:pPr>
      <w:spacing w:after="0"/>
      <w:ind w:firstLine="708"/>
    </w:pPr>
    <w:rPr>
      <w:rFonts w:ascii="Times New Roman" w:hAnsi="Times New Roman" w:cs="Times New Roman"/>
      <w:szCs w:val="20"/>
    </w:rPr>
  </w:style>
  <w:style w:type="character" w:customStyle="1" w:styleId="GvdeMetniGirintisi3Char">
    <w:name w:val="Gövde Metni Girintisi 3 Char"/>
    <w:link w:val="GvdeMetniGirintisi3"/>
    <w:uiPriority w:val="99"/>
    <w:locked/>
    <w:rsid w:val="00743588"/>
    <w:rPr>
      <w:sz w:val="24"/>
      <w:lang w:eastAsia="tr-TR"/>
    </w:rPr>
  </w:style>
  <w:style w:type="paragraph" w:styleId="GvdeMetni">
    <w:name w:val="Body Text"/>
    <w:basedOn w:val="Normal"/>
    <w:link w:val="GvdeMetniChar"/>
    <w:uiPriority w:val="99"/>
    <w:rsid w:val="00743588"/>
    <w:pPr>
      <w:ind w:firstLine="0"/>
      <w:jc w:val="left"/>
    </w:pPr>
    <w:rPr>
      <w:rFonts w:ascii="Times New Roman" w:hAnsi="Times New Roman" w:cs="Times New Roman"/>
      <w:szCs w:val="20"/>
    </w:rPr>
  </w:style>
  <w:style w:type="character" w:customStyle="1" w:styleId="GvdeMetniChar">
    <w:name w:val="Gövde Metni Char"/>
    <w:link w:val="GvdeMetni"/>
    <w:uiPriority w:val="99"/>
    <w:locked/>
    <w:rsid w:val="00743588"/>
    <w:rPr>
      <w:sz w:val="24"/>
      <w:lang w:eastAsia="tr-TR"/>
    </w:rPr>
  </w:style>
  <w:style w:type="paragraph" w:styleId="GvdeMetniGirintisi2">
    <w:name w:val="Body Text Indent 2"/>
    <w:basedOn w:val="Normal"/>
    <w:link w:val="GvdeMetniGirintisi2Char"/>
    <w:uiPriority w:val="99"/>
    <w:rsid w:val="00743588"/>
    <w:pPr>
      <w:spacing w:line="480" w:lineRule="auto"/>
      <w:ind w:left="283" w:firstLine="0"/>
      <w:jc w:val="left"/>
    </w:pPr>
    <w:rPr>
      <w:rFonts w:ascii="Times New Roman" w:hAnsi="Times New Roman" w:cs="Times New Roman"/>
      <w:szCs w:val="20"/>
    </w:rPr>
  </w:style>
  <w:style w:type="character" w:customStyle="1" w:styleId="GvdeMetniGirintisi2Char">
    <w:name w:val="Gövde Metni Girintisi 2 Char"/>
    <w:link w:val="GvdeMetniGirintisi2"/>
    <w:uiPriority w:val="99"/>
    <w:locked/>
    <w:rsid w:val="00743588"/>
    <w:rPr>
      <w:sz w:val="24"/>
      <w:lang w:eastAsia="tr-TR"/>
    </w:rPr>
  </w:style>
  <w:style w:type="paragraph" w:styleId="GvdeMetni2">
    <w:name w:val="Body Text 2"/>
    <w:basedOn w:val="Normal"/>
    <w:link w:val="GvdeMetni2Char"/>
    <w:uiPriority w:val="99"/>
    <w:rsid w:val="00743588"/>
    <w:pPr>
      <w:tabs>
        <w:tab w:val="left" w:pos="0"/>
      </w:tabs>
      <w:spacing w:after="0"/>
      <w:ind w:firstLine="0"/>
    </w:pPr>
    <w:rPr>
      <w:rFonts w:ascii="Arial" w:hAnsi="Arial" w:cs="Times New Roman"/>
      <w:szCs w:val="20"/>
    </w:rPr>
  </w:style>
  <w:style w:type="character" w:customStyle="1" w:styleId="GvdeMetni2Char">
    <w:name w:val="Gövde Metni 2 Char"/>
    <w:link w:val="GvdeMetni2"/>
    <w:uiPriority w:val="99"/>
    <w:locked/>
    <w:rsid w:val="00743588"/>
    <w:rPr>
      <w:rFonts w:ascii="Arial" w:hAnsi="Arial"/>
      <w:sz w:val="24"/>
      <w:lang w:eastAsia="tr-TR"/>
    </w:rPr>
  </w:style>
  <w:style w:type="paragraph" w:customStyle="1" w:styleId="Stil">
    <w:name w:val="Stil"/>
    <w:uiPriority w:val="99"/>
    <w:rsid w:val="00743588"/>
    <w:pPr>
      <w:widowControl w:val="0"/>
      <w:autoSpaceDE w:val="0"/>
      <w:autoSpaceDN w:val="0"/>
      <w:adjustRightInd w:val="0"/>
    </w:pPr>
    <w:rPr>
      <w:rFonts w:ascii="Arial" w:hAnsi="Arial" w:cs="Arial"/>
      <w:sz w:val="24"/>
      <w:szCs w:val="24"/>
    </w:rPr>
  </w:style>
  <w:style w:type="character" w:styleId="Kpr">
    <w:name w:val="Hyperlink"/>
    <w:uiPriority w:val="99"/>
    <w:rsid w:val="00743588"/>
    <w:rPr>
      <w:rFonts w:cs="Times New Roman"/>
      <w:color w:val="0000FF"/>
      <w:u w:val="single"/>
    </w:rPr>
  </w:style>
  <w:style w:type="paragraph" w:customStyle="1" w:styleId="msobodytextindent">
    <w:name w:val="msobodytextindent"/>
    <w:basedOn w:val="Normal"/>
    <w:uiPriority w:val="99"/>
    <w:rsid w:val="005C6A34"/>
    <w:pPr>
      <w:ind w:left="283" w:firstLine="0"/>
      <w:jc w:val="left"/>
    </w:pPr>
  </w:style>
  <w:style w:type="character" w:styleId="Vurgu">
    <w:name w:val="Emphasis"/>
    <w:uiPriority w:val="99"/>
    <w:qFormat/>
    <w:rsid w:val="008733DF"/>
    <w:rPr>
      <w:rFonts w:cs="Times New Roman"/>
      <w:b/>
    </w:rPr>
  </w:style>
</w:styles>
</file>

<file path=word/webSettings.xml><?xml version="1.0" encoding="utf-8"?>
<w:webSettings xmlns:r="http://schemas.openxmlformats.org/officeDocument/2006/relationships" xmlns:w="http://schemas.openxmlformats.org/wordprocessingml/2006/main">
  <w:divs>
    <w:div w:id="30544463">
      <w:marLeft w:val="0"/>
      <w:marRight w:val="0"/>
      <w:marTop w:val="0"/>
      <w:marBottom w:val="0"/>
      <w:divBdr>
        <w:top w:val="none" w:sz="0" w:space="0" w:color="auto"/>
        <w:left w:val="none" w:sz="0" w:space="0" w:color="auto"/>
        <w:bottom w:val="none" w:sz="0" w:space="0" w:color="auto"/>
        <w:right w:val="none" w:sz="0" w:space="0" w:color="auto"/>
      </w:divBdr>
    </w:div>
    <w:div w:id="30544464">
      <w:marLeft w:val="0"/>
      <w:marRight w:val="0"/>
      <w:marTop w:val="0"/>
      <w:marBottom w:val="0"/>
      <w:divBdr>
        <w:top w:val="none" w:sz="0" w:space="0" w:color="auto"/>
        <w:left w:val="none" w:sz="0" w:space="0" w:color="auto"/>
        <w:bottom w:val="none" w:sz="0" w:space="0" w:color="auto"/>
        <w:right w:val="none" w:sz="0" w:space="0" w:color="auto"/>
      </w:divBdr>
    </w:div>
    <w:div w:id="30544465">
      <w:marLeft w:val="0"/>
      <w:marRight w:val="0"/>
      <w:marTop w:val="0"/>
      <w:marBottom w:val="0"/>
      <w:divBdr>
        <w:top w:val="none" w:sz="0" w:space="0" w:color="auto"/>
        <w:left w:val="none" w:sz="0" w:space="0" w:color="auto"/>
        <w:bottom w:val="none" w:sz="0" w:space="0" w:color="auto"/>
        <w:right w:val="none" w:sz="0" w:space="0" w:color="auto"/>
      </w:divBdr>
    </w:div>
    <w:div w:id="39971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bitak.gov.tr/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5ACFD-FB36-4921-9A48-1E217B71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28</Pages>
  <Words>9230</Words>
  <Characters>52615</Characters>
  <Application>Microsoft Office Word</Application>
  <DocSecurity>0</DocSecurity>
  <Lines>438</Lines>
  <Paragraphs>123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Sümer</dc:creator>
  <cp:keywords/>
  <dc:description/>
  <cp:lastModifiedBy>BİLAL CEVİZ</cp:lastModifiedBy>
  <cp:revision>186</cp:revision>
  <cp:lastPrinted>2013-10-02T12:09:00Z</cp:lastPrinted>
  <dcterms:created xsi:type="dcterms:W3CDTF">2013-10-02T06:35:00Z</dcterms:created>
  <dcterms:modified xsi:type="dcterms:W3CDTF">2021-09-27T06:04:00Z</dcterms:modified>
</cp:coreProperties>
</file>